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74D74F" w14:textId="77777777" w:rsidR="00F758DF" w:rsidRPr="00D1357E" w:rsidRDefault="00F758DF" w:rsidP="006D4624">
      <w:pPr>
        <w:jc w:val="center"/>
        <w:rPr>
          <w:rFonts w:ascii="华文中宋" w:eastAsia="华文中宋" w:hAnsi="华文中宋"/>
          <w:sz w:val="30"/>
          <w:szCs w:val="30"/>
        </w:rPr>
      </w:pPr>
      <w:r w:rsidRPr="00D1357E">
        <w:rPr>
          <w:rFonts w:ascii="华文中宋" w:eastAsia="华文中宋" w:hAnsi="华文中宋" w:hint="eastAsia"/>
          <w:sz w:val="30"/>
          <w:szCs w:val="30"/>
        </w:rPr>
        <w:t>全国土壤污染状况详查</w:t>
      </w:r>
    </w:p>
    <w:p w14:paraId="2574B403" w14:textId="7C682028" w:rsidR="00B658EE" w:rsidRPr="00D1357E" w:rsidRDefault="00677212" w:rsidP="006D4624">
      <w:pPr>
        <w:jc w:val="center"/>
        <w:rPr>
          <w:rFonts w:ascii="华文中宋" w:eastAsia="华文中宋" w:hAnsi="华文中宋"/>
          <w:sz w:val="30"/>
          <w:szCs w:val="30"/>
        </w:rPr>
      </w:pPr>
      <w:r w:rsidRPr="00D1357E">
        <w:rPr>
          <w:rFonts w:ascii="华文中宋" w:eastAsia="华文中宋" w:hAnsi="华文中宋" w:hint="eastAsia"/>
          <w:sz w:val="30"/>
          <w:szCs w:val="30"/>
        </w:rPr>
        <w:t>XC-T0</w:t>
      </w:r>
      <w:r w:rsidR="008E7936" w:rsidRPr="00D1357E">
        <w:rPr>
          <w:rFonts w:ascii="华文中宋" w:eastAsia="华文中宋" w:hAnsi="华文中宋" w:hint="eastAsia"/>
          <w:sz w:val="30"/>
          <w:szCs w:val="30"/>
        </w:rPr>
        <w:t>2</w:t>
      </w:r>
      <w:r w:rsidRPr="00D1357E">
        <w:rPr>
          <w:rFonts w:ascii="华文中宋" w:eastAsia="华文中宋" w:hAnsi="华文中宋" w:hint="eastAsia"/>
          <w:sz w:val="30"/>
          <w:szCs w:val="30"/>
        </w:rPr>
        <w:t xml:space="preserve"> </w:t>
      </w:r>
      <w:r w:rsidR="00432BD2" w:rsidRPr="00D1357E">
        <w:rPr>
          <w:rFonts w:ascii="华文中宋" w:eastAsia="华文中宋" w:hAnsi="华文中宋" w:hint="eastAsia"/>
          <w:sz w:val="30"/>
          <w:szCs w:val="30"/>
        </w:rPr>
        <w:t>土壤中多环芳烃检测能力验证</w:t>
      </w:r>
      <w:r w:rsidR="009769BB" w:rsidRPr="00D1357E">
        <w:rPr>
          <w:rFonts w:ascii="华文中宋" w:eastAsia="华文中宋" w:hAnsi="华文中宋" w:hint="eastAsia"/>
          <w:sz w:val="30"/>
          <w:szCs w:val="30"/>
        </w:rPr>
        <w:t>样品</w:t>
      </w:r>
      <w:r w:rsidR="00432BD2" w:rsidRPr="00D1357E">
        <w:rPr>
          <w:rFonts w:ascii="华文中宋" w:eastAsia="华文中宋" w:hAnsi="华文中宋" w:hint="eastAsia"/>
          <w:sz w:val="30"/>
          <w:szCs w:val="30"/>
        </w:rPr>
        <w:t>考核</w:t>
      </w:r>
      <w:r w:rsidR="0053658A" w:rsidRPr="00D1357E">
        <w:rPr>
          <w:rFonts w:ascii="华文中宋" w:eastAsia="华文中宋" w:hAnsi="华文中宋" w:hint="eastAsia"/>
          <w:sz w:val="30"/>
          <w:szCs w:val="30"/>
        </w:rPr>
        <w:t>作业指导书</w:t>
      </w:r>
    </w:p>
    <w:p w14:paraId="092AA76B" w14:textId="77777777" w:rsidR="00E4195E" w:rsidRPr="00E4195E" w:rsidRDefault="00E4195E" w:rsidP="00E4195E">
      <w:pPr>
        <w:adjustRightInd w:val="0"/>
        <w:snapToGrid w:val="0"/>
        <w:spacing w:beforeLines="50" w:before="156" w:line="360" w:lineRule="auto"/>
        <w:rPr>
          <w:sz w:val="24"/>
        </w:rPr>
      </w:pPr>
    </w:p>
    <w:p w14:paraId="73E5F845" w14:textId="3419AD06" w:rsidR="00FD44B4" w:rsidRDefault="00497C02" w:rsidP="0010538C">
      <w:pPr>
        <w:adjustRightInd w:val="0"/>
        <w:snapToGrid w:val="0"/>
        <w:spacing w:line="360" w:lineRule="auto"/>
        <w:ind w:firstLine="570"/>
        <w:rPr>
          <w:bCs/>
          <w:sz w:val="24"/>
        </w:rPr>
      </w:pPr>
      <w:r w:rsidRPr="00497C02">
        <w:rPr>
          <w:rFonts w:hint="eastAsia"/>
          <w:bCs/>
          <w:sz w:val="24"/>
        </w:rPr>
        <w:t>根据环境保护部办公厅、国土资源部办公厅和农业部办公厅于</w:t>
      </w:r>
      <w:r w:rsidRPr="00497C02">
        <w:rPr>
          <w:rFonts w:hint="eastAsia"/>
          <w:bCs/>
          <w:sz w:val="24"/>
        </w:rPr>
        <w:t>2016</w:t>
      </w:r>
      <w:r w:rsidRPr="00497C02">
        <w:rPr>
          <w:rFonts w:hint="eastAsia"/>
          <w:bCs/>
          <w:sz w:val="24"/>
        </w:rPr>
        <w:t>年</w:t>
      </w:r>
      <w:r w:rsidRPr="00497C02">
        <w:rPr>
          <w:rFonts w:hint="eastAsia"/>
          <w:bCs/>
          <w:sz w:val="24"/>
        </w:rPr>
        <w:t>12</w:t>
      </w:r>
      <w:r w:rsidRPr="00497C02">
        <w:rPr>
          <w:rFonts w:hint="eastAsia"/>
          <w:bCs/>
          <w:sz w:val="24"/>
        </w:rPr>
        <w:t>月</w:t>
      </w:r>
      <w:r w:rsidRPr="00497C02">
        <w:rPr>
          <w:rFonts w:hint="eastAsia"/>
          <w:bCs/>
          <w:sz w:val="24"/>
        </w:rPr>
        <w:t>23</w:t>
      </w:r>
      <w:r w:rsidRPr="00497C02">
        <w:rPr>
          <w:rFonts w:hint="eastAsia"/>
          <w:bCs/>
          <w:sz w:val="24"/>
        </w:rPr>
        <w:t>日联合发布的《关于组织做好全国土壤污染状况详查实验室筛选工作的通知》（</w:t>
      </w:r>
      <w:proofErr w:type="gramStart"/>
      <w:r w:rsidRPr="00497C02">
        <w:rPr>
          <w:rFonts w:hint="eastAsia"/>
          <w:bCs/>
          <w:sz w:val="24"/>
        </w:rPr>
        <w:t>环办土壤</w:t>
      </w:r>
      <w:proofErr w:type="gramEnd"/>
      <w:r w:rsidRPr="00497C02">
        <w:rPr>
          <w:rFonts w:hint="eastAsia"/>
          <w:bCs/>
          <w:sz w:val="24"/>
        </w:rPr>
        <w:t>函</w:t>
      </w:r>
      <w:r w:rsidRPr="00497C02">
        <w:rPr>
          <w:rFonts w:hint="eastAsia"/>
          <w:bCs/>
          <w:sz w:val="24"/>
        </w:rPr>
        <w:t>[2016]2325</w:t>
      </w:r>
      <w:r w:rsidRPr="00497C02">
        <w:rPr>
          <w:rFonts w:hint="eastAsia"/>
          <w:bCs/>
          <w:sz w:val="24"/>
        </w:rPr>
        <w:t>号）的有关要求，受环境保护部土壤环境管理司委托，国家环境分析测试中心组织实施本项检测能力验证样品考核工作，考核结果将主要用于全国土壤污染状况详查检测实验室筛选。</w:t>
      </w:r>
    </w:p>
    <w:p w14:paraId="7F9CA5A0" w14:textId="746C99F6" w:rsidR="00E4195E" w:rsidRPr="00E4195E" w:rsidRDefault="00E4195E" w:rsidP="0010538C">
      <w:pPr>
        <w:adjustRightInd w:val="0"/>
        <w:snapToGrid w:val="0"/>
        <w:spacing w:line="360" w:lineRule="auto"/>
        <w:ind w:firstLine="570"/>
        <w:rPr>
          <w:sz w:val="24"/>
        </w:rPr>
      </w:pPr>
      <w:r w:rsidRPr="00E4195E">
        <w:rPr>
          <w:bCs/>
          <w:sz w:val="24"/>
        </w:rPr>
        <w:t>贵实验室的代码为</w:t>
      </w:r>
      <w:r w:rsidRPr="00E4195E">
        <w:rPr>
          <w:rFonts w:hint="eastAsia"/>
          <w:bCs/>
          <w:noProof/>
          <w:sz w:val="24"/>
          <w:u w:val="single"/>
        </w:rPr>
        <w:t xml:space="preserve">  </w:t>
      </w:r>
      <w:r w:rsidR="008D1875" w:rsidRPr="00273E35">
        <w:rPr>
          <w:bCs/>
          <w:noProof/>
          <w:sz w:val="24"/>
          <w:u w:val="single"/>
        </w:rPr>
        <w:t xml:space="preserve">     </w:t>
      </w:r>
      <w:r w:rsidR="0064417F">
        <w:rPr>
          <w:bCs/>
          <w:noProof/>
          <w:sz w:val="24"/>
          <w:u w:val="single"/>
        </w:rPr>
        <w:t xml:space="preserve"> </w:t>
      </w:r>
      <w:r w:rsidR="008D1875" w:rsidRPr="00273E35">
        <w:rPr>
          <w:bCs/>
          <w:noProof/>
          <w:sz w:val="24"/>
          <w:u w:val="single"/>
        </w:rPr>
        <w:t xml:space="preserve"> </w:t>
      </w:r>
      <w:r w:rsidRPr="00E4195E">
        <w:rPr>
          <w:rFonts w:hint="eastAsia"/>
          <w:bCs/>
          <w:noProof/>
          <w:sz w:val="24"/>
          <w:u w:val="single"/>
        </w:rPr>
        <w:t xml:space="preserve">   </w:t>
      </w:r>
      <w:r w:rsidRPr="00E4195E">
        <w:rPr>
          <w:rFonts w:hint="eastAsia"/>
          <w:bCs/>
          <w:sz w:val="24"/>
        </w:rPr>
        <w:t>。</w:t>
      </w:r>
    </w:p>
    <w:p w14:paraId="378AD680" w14:textId="28B881C4" w:rsidR="00816028" w:rsidRPr="00273E35" w:rsidRDefault="00DE57ED" w:rsidP="00C95A7D">
      <w:pPr>
        <w:spacing w:line="360" w:lineRule="auto"/>
        <w:ind w:firstLineChars="250" w:firstLine="600"/>
        <w:rPr>
          <w:color w:val="000000"/>
          <w:sz w:val="24"/>
          <w:szCs w:val="22"/>
        </w:rPr>
      </w:pPr>
      <w:r w:rsidRPr="00DE57ED">
        <w:rPr>
          <w:rFonts w:hint="eastAsia"/>
          <w:color w:val="000000"/>
          <w:sz w:val="24"/>
          <w:szCs w:val="22"/>
        </w:rPr>
        <w:t>土壤中多环芳烃检测能力验证</w:t>
      </w:r>
      <w:r w:rsidR="009769BB">
        <w:rPr>
          <w:rFonts w:hint="eastAsia"/>
          <w:color w:val="000000"/>
          <w:sz w:val="24"/>
          <w:szCs w:val="22"/>
        </w:rPr>
        <w:t>样品</w:t>
      </w:r>
      <w:r w:rsidRPr="00DE57ED">
        <w:rPr>
          <w:rFonts w:hint="eastAsia"/>
          <w:color w:val="000000"/>
          <w:sz w:val="24"/>
          <w:szCs w:val="22"/>
        </w:rPr>
        <w:t>考核</w:t>
      </w:r>
      <w:r w:rsidR="0057536A" w:rsidRPr="0057536A">
        <w:rPr>
          <w:rFonts w:hint="eastAsia"/>
          <w:color w:val="000000"/>
          <w:sz w:val="24"/>
          <w:szCs w:val="22"/>
        </w:rPr>
        <w:t>的要求和相关信息如下：</w:t>
      </w:r>
    </w:p>
    <w:p w14:paraId="6453AB37" w14:textId="2FC5883D" w:rsidR="00FB1AA6" w:rsidRPr="006D4624" w:rsidRDefault="009769BB" w:rsidP="006D4624">
      <w:pPr>
        <w:pStyle w:val="1"/>
      </w:pPr>
      <w:r>
        <w:rPr>
          <w:rFonts w:hint="eastAsia"/>
        </w:rPr>
        <w:t>考核</w:t>
      </w:r>
      <w:r w:rsidR="00FB1AA6" w:rsidRPr="006D4624">
        <w:rPr>
          <w:rFonts w:hint="eastAsia"/>
        </w:rPr>
        <w:t>样品</w:t>
      </w:r>
    </w:p>
    <w:p w14:paraId="72B0D78A" w14:textId="4C949D6C" w:rsidR="002869CC" w:rsidRDefault="00FC2848" w:rsidP="002E1976">
      <w:pPr>
        <w:spacing w:line="360" w:lineRule="auto"/>
        <w:jc w:val="left"/>
        <w:rPr>
          <w:color w:val="000000"/>
          <w:sz w:val="24"/>
          <w:szCs w:val="22"/>
        </w:rPr>
      </w:pPr>
      <w:r w:rsidRPr="0053663F">
        <w:rPr>
          <w:rFonts w:hint="eastAsia"/>
          <w:color w:val="000000"/>
          <w:sz w:val="24"/>
          <w:szCs w:val="22"/>
        </w:rPr>
        <w:t>1.1</w:t>
      </w:r>
      <w:r w:rsidR="00C95A7D" w:rsidRPr="00C95A7D">
        <w:rPr>
          <w:rFonts w:hint="eastAsia"/>
          <w:color w:val="000000"/>
          <w:sz w:val="24"/>
          <w:szCs w:val="22"/>
        </w:rPr>
        <w:t>土壤中多环芳烃检测能力验证</w:t>
      </w:r>
      <w:r w:rsidR="009769BB">
        <w:rPr>
          <w:rFonts w:hint="eastAsia"/>
          <w:color w:val="000000"/>
          <w:sz w:val="24"/>
          <w:szCs w:val="22"/>
        </w:rPr>
        <w:t>样品</w:t>
      </w:r>
      <w:r w:rsidR="00C95A7D" w:rsidRPr="00C95A7D">
        <w:rPr>
          <w:rFonts w:hint="eastAsia"/>
          <w:color w:val="000000"/>
          <w:sz w:val="24"/>
          <w:szCs w:val="22"/>
        </w:rPr>
        <w:t>考核</w:t>
      </w:r>
      <w:r w:rsidR="007175A1" w:rsidRPr="00273E35">
        <w:rPr>
          <w:rFonts w:hint="eastAsia"/>
          <w:color w:val="000000"/>
          <w:sz w:val="24"/>
          <w:szCs w:val="22"/>
        </w:rPr>
        <w:t>向</w:t>
      </w:r>
      <w:r w:rsidR="006F7008" w:rsidRPr="00273E35">
        <w:rPr>
          <w:rFonts w:hint="eastAsia"/>
          <w:color w:val="000000"/>
          <w:sz w:val="24"/>
          <w:szCs w:val="22"/>
        </w:rPr>
        <w:t>每</w:t>
      </w:r>
      <w:r w:rsidR="006F7008">
        <w:rPr>
          <w:rFonts w:hint="eastAsia"/>
          <w:color w:val="000000"/>
          <w:sz w:val="24"/>
          <w:szCs w:val="22"/>
        </w:rPr>
        <w:t>家</w:t>
      </w:r>
      <w:r w:rsidR="007175A1" w:rsidRPr="00273E35">
        <w:rPr>
          <w:rFonts w:hint="eastAsia"/>
          <w:color w:val="000000"/>
          <w:sz w:val="24"/>
          <w:szCs w:val="22"/>
        </w:rPr>
        <w:t>实验室提供</w:t>
      </w:r>
      <w:r w:rsidR="007175A1" w:rsidRPr="00273E35">
        <w:rPr>
          <w:rFonts w:hint="eastAsia"/>
          <w:color w:val="000000"/>
          <w:sz w:val="24"/>
          <w:szCs w:val="22"/>
        </w:rPr>
        <w:t>3</w:t>
      </w:r>
      <w:r w:rsidR="007175A1" w:rsidRPr="00273E35">
        <w:rPr>
          <w:rFonts w:hint="eastAsia"/>
          <w:color w:val="000000"/>
          <w:sz w:val="24"/>
          <w:szCs w:val="22"/>
        </w:rPr>
        <w:t>瓶土壤样品</w:t>
      </w:r>
      <w:r w:rsidRPr="0053663F">
        <w:rPr>
          <w:rFonts w:hint="eastAsia"/>
          <w:color w:val="000000"/>
          <w:sz w:val="24"/>
          <w:szCs w:val="22"/>
        </w:rPr>
        <w:t>，</w:t>
      </w:r>
      <w:r w:rsidR="00707ECB" w:rsidRPr="0053663F">
        <w:rPr>
          <w:rFonts w:hint="eastAsia"/>
          <w:color w:val="000000"/>
          <w:sz w:val="24"/>
          <w:szCs w:val="22"/>
        </w:rPr>
        <w:t>采用棕色瓶包装</w:t>
      </w:r>
      <w:r w:rsidR="00707ECB">
        <w:rPr>
          <w:rFonts w:hint="eastAsia"/>
          <w:color w:val="000000"/>
          <w:sz w:val="24"/>
          <w:szCs w:val="22"/>
        </w:rPr>
        <w:t>，</w:t>
      </w:r>
      <w:r w:rsidR="007175A1" w:rsidRPr="00273E35">
        <w:rPr>
          <w:rFonts w:hint="eastAsia"/>
          <w:color w:val="000000"/>
          <w:sz w:val="24"/>
          <w:szCs w:val="22"/>
        </w:rPr>
        <w:t>每瓶样品净重约</w:t>
      </w:r>
      <w:r w:rsidR="007175A1" w:rsidRPr="00273E35">
        <w:rPr>
          <w:rFonts w:hint="eastAsia"/>
          <w:color w:val="000000"/>
          <w:sz w:val="24"/>
          <w:szCs w:val="22"/>
        </w:rPr>
        <w:t>25 g</w:t>
      </w:r>
      <w:r w:rsidRPr="0053663F">
        <w:rPr>
          <w:rFonts w:hint="eastAsia"/>
          <w:color w:val="000000"/>
          <w:sz w:val="24"/>
          <w:szCs w:val="22"/>
        </w:rPr>
        <w:t>。</w:t>
      </w:r>
    </w:p>
    <w:p w14:paraId="78DC3817" w14:textId="783962EA" w:rsidR="00FC2848" w:rsidRPr="0053663F" w:rsidRDefault="00FC2848" w:rsidP="006E3BBA">
      <w:pPr>
        <w:spacing w:line="360" w:lineRule="auto"/>
        <w:ind w:firstLineChars="200" w:firstLine="480"/>
        <w:jc w:val="left"/>
        <w:rPr>
          <w:color w:val="000000"/>
          <w:sz w:val="24"/>
          <w:szCs w:val="22"/>
        </w:rPr>
      </w:pPr>
      <w:r w:rsidRPr="0053663F">
        <w:rPr>
          <w:rFonts w:hint="eastAsia"/>
          <w:color w:val="000000"/>
          <w:sz w:val="24"/>
          <w:szCs w:val="22"/>
        </w:rPr>
        <w:t>样品编号</w:t>
      </w:r>
      <w:r w:rsidR="009769BB">
        <w:rPr>
          <w:rFonts w:hint="eastAsia"/>
          <w:color w:val="000000"/>
          <w:sz w:val="24"/>
          <w:szCs w:val="22"/>
        </w:rPr>
        <w:t>分别</w:t>
      </w:r>
      <w:r w:rsidRPr="0053663F">
        <w:rPr>
          <w:rFonts w:hint="eastAsia"/>
          <w:color w:val="000000"/>
          <w:sz w:val="24"/>
          <w:szCs w:val="22"/>
        </w:rPr>
        <w:t>为：</w:t>
      </w:r>
      <w:r w:rsidRPr="0053663F">
        <w:rPr>
          <w:rFonts w:hint="eastAsia"/>
          <w:color w:val="000000"/>
          <w:sz w:val="24"/>
          <w:szCs w:val="22"/>
          <w:u w:val="single"/>
        </w:rPr>
        <w:t xml:space="preserve"> </w:t>
      </w:r>
      <w:r w:rsidRPr="0053663F">
        <w:rPr>
          <w:rFonts w:hint="eastAsia"/>
          <w:noProof/>
          <w:color w:val="000000"/>
          <w:sz w:val="24"/>
          <w:szCs w:val="22"/>
          <w:u w:val="single"/>
        </w:rPr>
        <w:t xml:space="preserve">   </w:t>
      </w:r>
      <w:r w:rsidR="006E3BBA">
        <w:rPr>
          <w:rFonts w:hint="eastAsia"/>
          <w:noProof/>
          <w:color w:val="000000"/>
          <w:sz w:val="24"/>
          <w:szCs w:val="22"/>
          <w:u w:val="single"/>
        </w:rPr>
        <w:t xml:space="preserve">       </w:t>
      </w:r>
      <w:r w:rsidR="007175A1" w:rsidRPr="00273E35">
        <w:rPr>
          <w:noProof/>
          <w:color w:val="000000"/>
          <w:sz w:val="24"/>
          <w:szCs w:val="22"/>
          <w:u w:val="single"/>
        </w:rPr>
        <w:t xml:space="preserve">   </w:t>
      </w:r>
      <w:r w:rsidR="005D25CD" w:rsidRPr="006E3BBA">
        <w:rPr>
          <w:rFonts w:hint="eastAsia"/>
          <w:noProof/>
          <w:color w:val="000000"/>
          <w:sz w:val="24"/>
          <w:szCs w:val="22"/>
        </w:rPr>
        <w:t>、</w:t>
      </w:r>
      <w:r w:rsidR="007175A1" w:rsidRPr="006E3BBA">
        <w:rPr>
          <w:noProof/>
          <w:color w:val="000000"/>
          <w:sz w:val="24"/>
          <w:szCs w:val="22"/>
          <w:u w:val="single"/>
        </w:rPr>
        <w:t xml:space="preserve">    </w:t>
      </w:r>
      <w:r w:rsidR="006E3BBA" w:rsidRPr="006E3BBA">
        <w:rPr>
          <w:rFonts w:hint="eastAsia"/>
          <w:noProof/>
          <w:color w:val="000000"/>
          <w:sz w:val="24"/>
          <w:szCs w:val="22"/>
          <w:u w:val="single"/>
        </w:rPr>
        <w:t xml:space="preserve">   </w:t>
      </w:r>
      <w:r w:rsidR="009769BB">
        <w:rPr>
          <w:rFonts w:hint="eastAsia"/>
          <w:noProof/>
          <w:color w:val="000000"/>
          <w:sz w:val="24"/>
          <w:szCs w:val="22"/>
          <w:u w:val="single"/>
        </w:rPr>
        <w:t xml:space="preserve"> </w:t>
      </w:r>
      <w:r w:rsidR="006E3BBA" w:rsidRPr="006E3BBA">
        <w:rPr>
          <w:rFonts w:hint="eastAsia"/>
          <w:noProof/>
          <w:color w:val="000000"/>
          <w:sz w:val="24"/>
          <w:szCs w:val="22"/>
          <w:u w:val="single"/>
        </w:rPr>
        <w:t xml:space="preserve"> </w:t>
      </w:r>
      <w:r w:rsidR="007175A1" w:rsidRPr="006E3BBA">
        <w:rPr>
          <w:noProof/>
          <w:color w:val="000000"/>
          <w:sz w:val="24"/>
          <w:szCs w:val="22"/>
          <w:u w:val="single"/>
        </w:rPr>
        <w:t xml:space="preserve">      </w:t>
      </w:r>
      <w:r w:rsidR="005D25CD" w:rsidRPr="006E3BBA">
        <w:rPr>
          <w:rFonts w:hint="eastAsia"/>
          <w:noProof/>
          <w:color w:val="000000"/>
          <w:sz w:val="24"/>
          <w:szCs w:val="22"/>
        </w:rPr>
        <w:t>、</w:t>
      </w:r>
      <w:r w:rsidR="007175A1" w:rsidRPr="00273E35">
        <w:rPr>
          <w:noProof/>
          <w:color w:val="000000"/>
          <w:sz w:val="24"/>
          <w:szCs w:val="22"/>
          <w:u w:val="single"/>
        </w:rPr>
        <w:t xml:space="preserve">  </w:t>
      </w:r>
      <w:r w:rsidR="006E3BBA">
        <w:rPr>
          <w:rFonts w:hint="eastAsia"/>
          <w:noProof/>
          <w:color w:val="000000"/>
          <w:sz w:val="24"/>
          <w:szCs w:val="22"/>
          <w:u w:val="single"/>
        </w:rPr>
        <w:t xml:space="preserve">          </w:t>
      </w:r>
      <w:r w:rsidRPr="0053663F">
        <w:rPr>
          <w:rFonts w:hint="eastAsia"/>
          <w:noProof/>
          <w:color w:val="000000"/>
          <w:sz w:val="24"/>
          <w:szCs w:val="22"/>
          <w:u w:val="single"/>
        </w:rPr>
        <w:t xml:space="preserve">   </w:t>
      </w:r>
      <w:r w:rsidRPr="0053663F">
        <w:rPr>
          <w:rFonts w:hint="eastAsia"/>
          <w:color w:val="000000"/>
          <w:sz w:val="24"/>
          <w:szCs w:val="22"/>
          <w:u w:val="single"/>
        </w:rPr>
        <w:t xml:space="preserve"> </w:t>
      </w:r>
      <w:r w:rsidRPr="0053663F">
        <w:rPr>
          <w:rFonts w:hint="eastAsia"/>
          <w:color w:val="000000"/>
          <w:sz w:val="24"/>
          <w:szCs w:val="22"/>
        </w:rPr>
        <w:t>。</w:t>
      </w:r>
    </w:p>
    <w:p w14:paraId="3360C5C3" w14:textId="36088CD3" w:rsidR="00FC2848" w:rsidRPr="0053663F" w:rsidRDefault="00FC2848" w:rsidP="00FC2848">
      <w:pPr>
        <w:spacing w:line="360" w:lineRule="auto"/>
        <w:rPr>
          <w:color w:val="000000"/>
          <w:sz w:val="24"/>
          <w:szCs w:val="22"/>
        </w:rPr>
      </w:pPr>
      <w:r w:rsidRPr="006E3BBA">
        <w:rPr>
          <w:rFonts w:hint="eastAsia"/>
          <w:color w:val="000000"/>
          <w:sz w:val="24"/>
          <w:szCs w:val="22"/>
        </w:rPr>
        <w:t xml:space="preserve">1.2 </w:t>
      </w:r>
      <w:r w:rsidR="00DD6234" w:rsidRPr="006E3BBA">
        <w:rPr>
          <w:rFonts w:hint="eastAsia"/>
          <w:color w:val="000000"/>
          <w:sz w:val="24"/>
          <w:szCs w:val="22"/>
        </w:rPr>
        <w:t>该</w:t>
      </w:r>
      <w:r w:rsidR="005A4694" w:rsidRPr="006E3BBA">
        <w:rPr>
          <w:rFonts w:hint="eastAsia"/>
          <w:color w:val="000000"/>
          <w:sz w:val="24"/>
          <w:szCs w:val="22"/>
        </w:rPr>
        <w:t>考核</w:t>
      </w:r>
      <w:r w:rsidRPr="006E3BBA">
        <w:rPr>
          <w:rFonts w:hint="eastAsia"/>
          <w:color w:val="000000"/>
          <w:sz w:val="24"/>
          <w:szCs w:val="22"/>
        </w:rPr>
        <w:t>样品已通过均匀性检验等相关验证</w:t>
      </w:r>
      <w:r w:rsidR="002E1976" w:rsidRPr="006E3BBA">
        <w:rPr>
          <w:rFonts w:hint="eastAsia"/>
          <w:color w:val="000000"/>
          <w:sz w:val="24"/>
          <w:szCs w:val="22"/>
        </w:rPr>
        <w:t>。</w:t>
      </w:r>
    </w:p>
    <w:p w14:paraId="228FA9FA" w14:textId="7DF39AE8" w:rsidR="009907FE" w:rsidRDefault="00FC2848" w:rsidP="009A52AC">
      <w:pPr>
        <w:spacing w:line="360" w:lineRule="auto"/>
        <w:rPr>
          <w:color w:val="000000"/>
          <w:sz w:val="24"/>
          <w:szCs w:val="22"/>
        </w:rPr>
      </w:pPr>
      <w:r w:rsidRPr="0053663F">
        <w:rPr>
          <w:rFonts w:hint="eastAsia"/>
          <w:color w:val="000000"/>
          <w:sz w:val="24"/>
          <w:szCs w:val="22"/>
        </w:rPr>
        <w:t xml:space="preserve">1.3 </w:t>
      </w:r>
      <w:r w:rsidRPr="0053663F">
        <w:rPr>
          <w:rFonts w:hint="eastAsia"/>
          <w:color w:val="000000"/>
          <w:sz w:val="24"/>
          <w:szCs w:val="22"/>
        </w:rPr>
        <w:t>实验室收到样品</w:t>
      </w:r>
      <w:r w:rsidR="002D2738">
        <w:rPr>
          <w:rFonts w:hint="eastAsia"/>
          <w:color w:val="000000"/>
          <w:sz w:val="24"/>
          <w:szCs w:val="22"/>
        </w:rPr>
        <w:t>后</w:t>
      </w:r>
      <w:r w:rsidRPr="0053663F">
        <w:rPr>
          <w:rFonts w:hint="eastAsia"/>
          <w:color w:val="000000"/>
          <w:sz w:val="24"/>
          <w:szCs w:val="22"/>
        </w:rPr>
        <w:t>，</w:t>
      </w:r>
      <w:r w:rsidR="00E60ABC" w:rsidRPr="00E60ABC">
        <w:rPr>
          <w:rFonts w:hint="eastAsia"/>
          <w:color w:val="000000"/>
          <w:sz w:val="24"/>
          <w:szCs w:val="22"/>
        </w:rPr>
        <w:t>应首先</w:t>
      </w:r>
      <w:r w:rsidR="0045302A" w:rsidRPr="00E60ABC">
        <w:rPr>
          <w:rFonts w:hint="eastAsia"/>
          <w:color w:val="000000"/>
          <w:sz w:val="24"/>
          <w:szCs w:val="22"/>
        </w:rPr>
        <w:t>确认</w:t>
      </w:r>
      <w:r w:rsidR="00E60ABC" w:rsidRPr="00E60ABC">
        <w:rPr>
          <w:rFonts w:hint="eastAsia"/>
          <w:color w:val="000000"/>
          <w:sz w:val="24"/>
          <w:szCs w:val="22"/>
        </w:rPr>
        <w:t>样品</w:t>
      </w:r>
      <w:r w:rsidR="00E60ABC">
        <w:rPr>
          <w:rFonts w:hint="eastAsia"/>
          <w:color w:val="000000"/>
          <w:sz w:val="24"/>
          <w:szCs w:val="22"/>
        </w:rPr>
        <w:t>编号和状态</w:t>
      </w:r>
      <w:r w:rsidR="004D2B53" w:rsidRPr="00273E35">
        <w:rPr>
          <w:rFonts w:hint="eastAsia"/>
          <w:color w:val="000000"/>
          <w:sz w:val="24"/>
          <w:szCs w:val="22"/>
        </w:rPr>
        <w:t>，</w:t>
      </w:r>
      <w:r w:rsidR="00E60ABC">
        <w:rPr>
          <w:rFonts w:hint="eastAsia"/>
          <w:color w:val="000000"/>
          <w:sz w:val="24"/>
          <w:szCs w:val="22"/>
        </w:rPr>
        <w:t>同时</w:t>
      </w:r>
      <w:r w:rsidRPr="0053663F">
        <w:rPr>
          <w:rFonts w:hint="eastAsia"/>
          <w:color w:val="000000"/>
          <w:sz w:val="24"/>
          <w:szCs w:val="22"/>
        </w:rPr>
        <w:t>填写</w:t>
      </w:r>
      <w:r w:rsidR="004D2B53" w:rsidRPr="000C5538">
        <w:rPr>
          <w:rFonts w:hint="eastAsia"/>
          <w:sz w:val="24"/>
          <w:szCs w:val="22"/>
        </w:rPr>
        <w:t>《</w:t>
      </w:r>
      <w:r w:rsidR="000A58BB" w:rsidRPr="000C5538">
        <w:rPr>
          <w:rFonts w:hint="eastAsia"/>
          <w:sz w:val="24"/>
          <w:szCs w:val="22"/>
        </w:rPr>
        <w:t>能力验证</w:t>
      </w:r>
      <w:r w:rsidR="00157F80" w:rsidRPr="000C5538">
        <w:rPr>
          <w:rFonts w:hint="eastAsia"/>
          <w:sz w:val="24"/>
          <w:szCs w:val="22"/>
        </w:rPr>
        <w:t>考核</w:t>
      </w:r>
      <w:r w:rsidR="009A52AC" w:rsidRPr="000C5538">
        <w:rPr>
          <w:rFonts w:hint="eastAsia"/>
          <w:sz w:val="24"/>
          <w:szCs w:val="22"/>
        </w:rPr>
        <w:t>样品发送</w:t>
      </w:r>
      <w:r w:rsidR="009A52AC" w:rsidRPr="000C5538">
        <w:rPr>
          <w:rFonts w:hint="eastAsia"/>
          <w:sz w:val="24"/>
          <w:szCs w:val="22"/>
        </w:rPr>
        <w:t>-</w:t>
      </w:r>
      <w:r w:rsidR="009A52AC" w:rsidRPr="000C5538">
        <w:rPr>
          <w:rFonts w:hint="eastAsia"/>
          <w:sz w:val="24"/>
          <w:szCs w:val="22"/>
        </w:rPr>
        <w:t>接收确认单</w:t>
      </w:r>
      <w:r w:rsidR="004D2B53" w:rsidRPr="000C5538">
        <w:rPr>
          <w:rFonts w:hint="eastAsia"/>
          <w:sz w:val="24"/>
          <w:szCs w:val="22"/>
        </w:rPr>
        <w:t>》</w:t>
      </w:r>
      <w:r w:rsidR="00746689" w:rsidRPr="000C5538">
        <w:rPr>
          <w:rFonts w:hint="eastAsia"/>
          <w:sz w:val="24"/>
          <w:szCs w:val="22"/>
        </w:rPr>
        <w:t>（附件</w:t>
      </w:r>
      <w:r w:rsidR="00746689" w:rsidRPr="000C5538">
        <w:rPr>
          <w:rFonts w:hint="eastAsia"/>
          <w:sz w:val="24"/>
          <w:szCs w:val="22"/>
        </w:rPr>
        <w:t>1</w:t>
      </w:r>
      <w:r w:rsidR="00746689" w:rsidRPr="000C5538">
        <w:rPr>
          <w:rFonts w:hint="eastAsia"/>
          <w:sz w:val="24"/>
          <w:szCs w:val="22"/>
        </w:rPr>
        <w:t>），</w:t>
      </w:r>
      <w:r w:rsidRPr="0053663F">
        <w:rPr>
          <w:rFonts w:hint="eastAsia"/>
          <w:color w:val="000000"/>
          <w:sz w:val="24"/>
          <w:szCs w:val="22"/>
        </w:rPr>
        <w:t>并</w:t>
      </w:r>
      <w:r w:rsidR="00F82111">
        <w:rPr>
          <w:rFonts w:hint="eastAsia"/>
          <w:color w:val="000000"/>
          <w:sz w:val="24"/>
          <w:szCs w:val="22"/>
        </w:rPr>
        <w:t>尽快</w:t>
      </w:r>
      <w:r w:rsidRPr="0053663F">
        <w:rPr>
          <w:rFonts w:hint="eastAsia"/>
          <w:color w:val="000000"/>
          <w:sz w:val="24"/>
          <w:szCs w:val="22"/>
        </w:rPr>
        <w:t>传真</w:t>
      </w:r>
      <w:r w:rsidRPr="0053663F">
        <w:rPr>
          <w:rFonts w:hint="eastAsia"/>
          <w:color w:val="000000" w:themeColor="text1"/>
          <w:sz w:val="24"/>
          <w:szCs w:val="22"/>
        </w:rPr>
        <w:t>或</w:t>
      </w:r>
      <w:r w:rsidR="009C68CF">
        <w:rPr>
          <w:rFonts w:hint="eastAsia"/>
          <w:color w:val="000000" w:themeColor="text1"/>
          <w:sz w:val="24"/>
          <w:szCs w:val="22"/>
        </w:rPr>
        <w:t>电邮</w:t>
      </w:r>
      <w:r w:rsidRPr="0053663F">
        <w:rPr>
          <w:rFonts w:hint="eastAsia"/>
          <w:color w:val="000000" w:themeColor="text1"/>
          <w:sz w:val="24"/>
          <w:szCs w:val="22"/>
        </w:rPr>
        <w:t>至</w:t>
      </w:r>
      <w:r w:rsidR="00DF442E">
        <w:rPr>
          <w:rFonts w:hint="eastAsia"/>
          <w:color w:val="000000"/>
          <w:sz w:val="24"/>
          <w:szCs w:val="22"/>
        </w:rPr>
        <w:t>组织</w:t>
      </w:r>
      <w:r w:rsidR="00814BF0" w:rsidRPr="0080689F">
        <w:rPr>
          <w:rFonts w:hint="eastAsia"/>
          <w:color w:val="000000"/>
          <w:sz w:val="24"/>
          <w:szCs w:val="22"/>
        </w:rPr>
        <w:t>实施</w:t>
      </w:r>
      <w:r w:rsidRPr="0080689F">
        <w:rPr>
          <w:rFonts w:hint="eastAsia"/>
          <w:color w:val="000000"/>
          <w:sz w:val="24"/>
          <w:szCs w:val="22"/>
        </w:rPr>
        <w:t>单位</w:t>
      </w:r>
      <w:r w:rsidRPr="0053663F">
        <w:rPr>
          <w:rFonts w:hint="eastAsia"/>
          <w:color w:val="000000"/>
          <w:sz w:val="24"/>
          <w:szCs w:val="22"/>
        </w:rPr>
        <w:t>。如发现</w:t>
      </w:r>
      <w:r w:rsidR="006C0FC5">
        <w:rPr>
          <w:rFonts w:hint="eastAsia"/>
          <w:color w:val="000000"/>
          <w:sz w:val="24"/>
          <w:szCs w:val="22"/>
        </w:rPr>
        <w:t>样品</w:t>
      </w:r>
      <w:r w:rsidRPr="0053663F">
        <w:rPr>
          <w:rFonts w:hint="eastAsia"/>
          <w:color w:val="000000"/>
          <w:sz w:val="24"/>
          <w:szCs w:val="22"/>
        </w:rPr>
        <w:t>破损</w:t>
      </w:r>
      <w:r w:rsidR="00ED0275">
        <w:rPr>
          <w:rFonts w:hint="eastAsia"/>
          <w:color w:val="000000"/>
          <w:sz w:val="24"/>
          <w:szCs w:val="22"/>
        </w:rPr>
        <w:t>、标识不清</w:t>
      </w:r>
      <w:r w:rsidRPr="0053663F">
        <w:rPr>
          <w:rFonts w:hint="eastAsia"/>
          <w:color w:val="000000"/>
          <w:sz w:val="24"/>
          <w:szCs w:val="22"/>
        </w:rPr>
        <w:t>等情况，</w:t>
      </w:r>
      <w:r w:rsidR="009C68CF">
        <w:rPr>
          <w:rFonts w:hint="eastAsia"/>
          <w:color w:val="000000"/>
          <w:sz w:val="24"/>
          <w:szCs w:val="22"/>
        </w:rPr>
        <w:t>也</w:t>
      </w:r>
      <w:r w:rsidR="009907FE" w:rsidRPr="009907FE">
        <w:rPr>
          <w:rFonts w:hint="eastAsia"/>
          <w:color w:val="000000"/>
          <w:sz w:val="24"/>
          <w:szCs w:val="22"/>
        </w:rPr>
        <w:t>请</w:t>
      </w:r>
      <w:r w:rsidR="0096262D">
        <w:rPr>
          <w:rFonts w:hint="eastAsia"/>
          <w:color w:val="000000"/>
          <w:sz w:val="24"/>
          <w:szCs w:val="22"/>
        </w:rPr>
        <w:t>及时</w:t>
      </w:r>
      <w:r w:rsidR="005D25CD">
        <w:rPr>
          <w:rFonts w:hint="eastAsia"/>
          <w:color w:val="000000"/>
          <w:sz w:val="24"/>
          <w:szCs w:val="22"/>
        </w:rPr>
        <w:t>联系</w:t>
      </w:r>
      <w:r w:rsidR="00DF442E">
        <w:rPr>
          <w:rFonts w:hint="eastAsia"/>
          <w:color w:val="000000"/>
          <w:sz w:val="24"/>
          <w:szCs w:val="22"/>
        </w:rPr>
        <w:t>组织</w:t>
      </w:r>
      <w:r w:rsidR="009907FE" w:rsidRPr="0080689F">
        <w:rPr>
          <w:rFonts w:hint="eastAsia"/>
          <w:color w:val="000000"/>
          <w:sz w:val="24"/>
          <w:szCs w:val="22"/>
        </w:rPr>
        <w:t>实施</w:t>
      </w:r>
      <w:r w:rsidR="00E46E92" w:rsidRPr="0080689F">
        <w:rPr>
          <w:rFonts w:hint="eastAsia"/>
          <w:color w:val="000000"/>
          <w:sz w:val="24"/>
          <w:szCs w:val="22"/>
        </w:rPr>
        <w:t>单位</w:t>
      </w:r>
      <w:r w:rsidR="009907FE" w:rsidRPr="009907FE">
        <w:rPr>
          <w:rFonts w:hint="eastAsia"/>
          <w:color w:val="000000"/>
          <w:sz w:val="24"/>
          <w:szCs w:val="22"/>
        </w:rPr>
        <w:t>。</w:t>
      </w:r>
    </w:p>
    <w:p w14:paraId="7C789104" w14:textId="5080CFCA" w:rsidR="00FC2848" w:rsidRPr="00273E35" w:rsidRDefault="00FC2848" w:rsidP="00FC2848">
      <w:pPr>
        <w:spacing w:line="360" w:lineRule="auto"/>
        <w:rPr>
          <w:color w:val="000000"/>
          <w:sz w:val="24"/>
          <w:szCs w:val="22"/>
        </w:rPr>
      </w:pPr>
      <w:r w:rsidRPr="0053663F">
        <w:rPr>
          <w:rFonts w:hint="eastAsia"/>
          <w:color w:val="000000"/>
          <w:sz w:val="24"/>
          <w:szCs w:val="22"/>
        </w:rPr>
        <w:t>1.4</w:t>
      </w:r>
      <w:r w:rsidR="00DF442E">
        <w:rPr>
          <w:rFonts w:hint="eastAsia"/>
          <w:color w:val="000000"/>
          <w:sz w:val="24"/>
          <w:szCs w:val="22"/>
        </w:rPr>
        <w:t>该</w:t>
      </w:r>
      <w:r w:rsidR="008E7936">
        <w:rPr>
          <w:rFonts w:hint="eastAsia"/>
          <w:color w:val="000000"/>
          <w:sz w:val="24"/>
          <w:szCs w:val="22"/>
        </w:rPr>
        <w:t>考核</w:t>
      </w:r>
      <w:r w:rsidRPr="0053663F">
        <w:rPr>
          <w:rFonts w:hint="eastAsia"/>
          <w:color w:val="000000"/>
          <w:sz w:val="24"/>
          <w:szCs w:val="22"/>
        </w:rPr>
        <w:t>样品应</w:t>
      </w:r>
      <w:r w:rsidR="004D2B53" w:rsidRPr="00273E35">
        <w:rPr>
          <w:rFonts w:hint="eastAsia"/>
          <w:color w:val="000000"/>
          <w:sz w:val="24"/>
          <w:szCs w:val="22"/>
        </w:rPr>
        <w:t>于阴凉干燥避光处保存</w:t>
      </w:r>
      <w:r w:rsidRPr="0053663F">
        <w:rPr>
          <w:rFonts w:hint="eastAsia"/>
          <w:color w:val="000000"/>
          <w:sz w:val="24"/>
          <w:szCs w:val="22"/>
        </w:rPr>
        <w:t>。</w:t>
      </w:r>
    </w:p>
    <w:p w14:paraId="3860454F" w14:textId="4D979E2B" w:rsidR="00A32447" w:rsidRPr="006D4624" w:rsidRDefault="00E27889" w:rsidP="006D4624">
      <w:pPr>
        <w:pStyle w:val="1"/>
      </w:pPr>
      <w:r>
        <w:rPr>
          <w:rFonts w:hint="eastAsia"/>
        </w:rPr>
        <w:t>分析</w:t>
      </w:r>
      <w:r w:rsidR="009769BB">
        <w:rPr>
          <w:rFonts w:hint="eastAsia"/>
        </w:rPr>
        <w:t>测试</w:t>
      </w:r>
    </w:p>
    <w:p w14:paraId="77E3B1BA" w14:textId="77777777" w:rsidR="0080689F" w:rsidRDefault="00A32447" w:rsidP="00A32447">
      <w:pPr>
        <w:spacing w:line="360" w:lineRule="auto"/>
        <w:rPr>
          <w:color w:val="000000"/>
          <w:sz w:val="24"/>
          <w:szCs w:val="22"/>
        </w:rPr>
      </w:pPr>
      <w:r w:rsidRPr="00A32447">
        <w:rPr>
          <w:rFonts w:hint="eastAsia"/>
          <w:color w:val="000000"/>
          <w:sz w:val="24"/>
          <w:szCs w:val="22"/>
        </w:rPr>
        <w:t>2.1</w:t>
      </w:r>
      <w:r w:rsidR="00BB7F72">
        <w:rPr>
          <w:rFonts w:hint="eastAsia"/>
          <w:color w:val="000000"/>
          <w:sz w:val="24"/>
          <w:szCs w:val="22"/>
        </w:rPr>
        <w:t>检测项目</w:t>
      </w:r>
    </w:p>
    <w:p w14:paraId="604FAF1B" w14:textId="30A7343B" w:rsidR="00570536" w:rsidRPr="00E350D9" w:rsidRDefault="00570536" w:rsidP="0080689F">
      <w:pPr>
        <w:spacing w:line="360" w:lineRule="auto"/>
        <w:ind w:firstLineChars="200" w:firstLine="480"/>
        <w:rPr>
          <w:sz w:val="24"/>
          <w:szCs w:val="22"/>
        </w:rPr>
      </w:pPr>
      <w:proofErr w:type="gramStart"/>
      <w:r w:rsidRPr="00E350D9">
        <w:rPr>
          <w:rFonts w:hint="eastAsia"/>
          <w:sz w:val="24"/>
          <w:szCs w:val="22"/>
        </w:rPr>
        <w:t>苊</w:t>
      </w:r>
      <w:proofErr w:type="gramEnd"/>
      <w:r w:rsidRPr="00E350D9">
        <w:rPr>
          <w:rFonts w:hint="eastAsia"/>
          <w:sz w:val="24"/>
          <w:szCs w:val="22"/>
        </w:rPr>
        <w:t>、二氢</w:t>
      </w:r>
      <w:proofErr w:type="gramStart"/>
      <w:r w:rsidRPr="00E350D9">
        <w:rPr>
          <w:rFonts w:hint="eastAsia"/>
          <w:sz w:val="24"/>
          <w:szCs w:val="22"/>
        </w:rPr>
        <w:t>苊</w:t>
      </w:r>
      <w:proofErr w:type="gramEnd"/>
      <w:r w:rsidRPr="00E350D9">
        <w:rPr>
          <w:rFonts w:hint="eastAsia"/>
          <w:sz w:val="24"/>
          <w:szCs w:val="22"/>
        </w:rPr>
        <w:t>、</w:t>
      </w:r>
      <w:proofErr w:type="gramStart"/>
      <w:r w:rsidRPr="00E350D9">
        <w:rPr>
          <w:rFonts w:hint="eastAsia"/>
          <w:sz w:val="24"/>
          <w:szCs w:val="22"/>
        </w:rPr>
        <w:t>芴</w:t>
      </w:r>
      <w:proofErr w:type="gramEnd"/>
      <w:r w:rsidRPr="00E350D9">
        <w:rPr>
          <w:rFonts w:hint="eastAsia"/>
          <w:sz w:val="24"/>
          <w:szCs w:val="22"/>
        </w:rPr>
        <w:t>、菲、</w:t>
      </w:r>
      <w:proofErr w:type="gramStart"/>
      <w:r w:rsidRPr="00E350D9">
        <w:rPr>
          <w:rFonts w:hint="eastAsia"/>
          <w:sz w:val="24"/>
          <w:szCs w:val="22"/>
        </w:rPr>
        <w:t>蒽</w:t>
      </w:r>
      <w:proofErr w:type="gramEnd"/>
      <w:r w:rsidRPr="00E350D9">
        <w:rPr>
          <w:rFonts w:hint="eastAsia"/>
          <w:sz w:val="24"/>
          <w:szCs w:val="22"/>
        </w:rPr>
        <w:t>、</w:t>
      </w:r>
      <w:proofErr w:type="gramStart"/>
      <w:r w:rsidRPr="00E350D9">
        <w:rPr>
          <w:rFonts w:hint="eastAsia"/>
          <w:sz w:val="24"/>
          <w:szCs w:val="22"/>
        </w:rPr>
        <w:t>荧蒽</w:t>
      </w:r>
      <w:proofErr w:type="gramEnd"/>
      <w:r w:rsidRPr="00E350D9">
        <w:rPr>
          <w:rFonts w:hint="eastAsia"/>
          <w:sz w:val="24"/>
          <w:szCs w:val="22"/>
        </w:rPr>
        <w:t>、</w:t>
      </w:r>
      <w:proofErr w:type="gramStart"/>
      <w:r w:rsidRPr="00E350D9">
        <w:rPr>
          <w:rFonts w:hint="eastAsia"/>
          <w:sz w:val="24"/>
          <w:szCs w:val="22"/>
        </w:rPr>
        <w:t>芘</w:t>
      </w:r>
      <w:proofErr w:type="gramEnd"/>
      <w:r w:rsidRPr="00E350D9">
        <w:rPr>
          <w:rFonts w:hint="eastAsia"/>
          <w:sz w:val="24"/>
          <w:szCs w:val="22"/>
        </w:rPr>
        <w:t>、苯并</w:t>
      </w:r>
      <w:r w:rsidRPr="00E350D9">
        <w:rPr>
          <w:sz w:val="24"/>
          <w:szCs w:val="22"/>
        </w:rPr>
        <w:t>[a]</w:t>
      </w:r>
      <w:proofErr w:type="gramStart"/>
      <w:r w:rsidRPr="00E350D9">
        <w:rPr>
          <w:rFonts w:hint="eastAsia"/>
          <w:sz w:val="24"/>
          <w:szCs w:val="22"/>
        </w:rPr>
        <w:t>蒽</w:t>
      </w:r>
      <w:proofErr w:type="gramEnd"/>
      <w:r w:rsidRPr="00E350D9">
        <w:rPr>
          <w:rFonts w:hint="eastAsia"/>
          <w:sz w:val="24"/>
          <w:szCs w:val="22"/>
        </w:rPr>
        <w:t>、䓛、苯并</w:t>
      </w:r>
      <w:r w:rsidRPr="00E350D9">
        <w:rPr>
          <w:sz w:val="24"/>
          <w:szCs w:val="22"/>
        </w:rPr>
        <w:t>[b]</w:t>
      </w:r>
      <w:proofErr w:type="gramStart"/>
      <w:r w:rsidRPr="00E350D9">
        <w:rPr>
          <w:rFonts w:hint="eastAsia"/>
          <w:sz w:val="24"/>
          <w:szCs w:val="22"/>
        </w:rPr>
        <w:t>荧蒽</w:t>
      </w:r>
      <w:proofErr w:type="gramEnd"/>
      <w:r w:rsidRPr="00E350D9">
        <w:rPr>
          <w:rFonts w:hint="eastAsia"/>
          <w:sz w:val="24"/>
          <w:szCs w:val="22"/>
        </w:rPr>
        <w:t>、苯并</w:t>
      </w:r>
      <w:r w:rsidRPr="00E350D9">
        <w:rPr>
          <w:sz w:val="24"/>
          <w:szCs w:val="22"/>
        </w:rPr>
        <w:t>[k]</w:t>
      </w:r>
      <w:proofErr w:type="gramStart"/>
      <w:r w:rsidRPr="00E350D9">
        <w:rPr>
          <w:rFonts w:hint="eastAsia"/>
          <w:sz w:val="24"/>
          <w:szCs w:val="22"/>
        </w:rPr>
        <w:t>荧蒽</w:t>
      </w:r>
      <w:proofErr w:type="gramEnd"/>
      <w:r w:rsidRPr="00E350D9">
        <w:rPr>
          <w:rFonts w:hint="eastAsia"/>
          <w:sz w:val="24"/>
          <w:szCs w:val="22"/>
        </w:rPr>
        <w:t>、苯并</w:t>
      </w:r>
      <w:r w:rsidRPr="00E350D9">
        <w:rPr>
          <w:sz w:val="24"/>
          <w:szCs w:val="22"/>
        </w:rPr>
        <w:t>[a]</w:t>
      </w:r>
      <w:proofErr w:type="gramStart"/>
      <w:r w:rsidRPr="00E350D9">
        <w:rPr>
          <w:rFonts w:hint="eastAsia"/>
          <w:sz w:val="24"/>
          <w:szCs w:val="22"/>
        </w:rPr>
        <w:t>芘</w:t>
      </w:r>
      <w:proofErr w:type="gramEnd"/>
      <w:r w:rsidRPr="00E350D9">
        <w:rPr>
          <w:rFonts w:hint="eastAsia"/>
          <w:sz w:val="24"/>
          <w:szCs w:val="22"/>
        </w:rPr>
        <w:t>、</w:t>
      </w:r>
      <w:proofErr w:type="gramStart"/>
      <w:r w:rsidRPr="00E350D9">
        <w:rPr>
          <w:rFonts w:hint="eastAsia"/>
          <w:sz w:val="24"/>
          <w:szCs w:val="22"/>
        </w:rPr>
        <w:t>茚</w:t>
      </w:r>
      <w:proofErr w:type="gramEnd"/>
      <w:r w:rsidRPr="00E350D9">
        <w:rPr>
          <w:rFonts w:hint="eastAsia"/>
          <w:sz w:val="24"/>
          <w:szCs w:val="22"/>
        </w:rPr>
        <w:t>并</w:t>
      </w:r>
      <w:r w:rsidRPr="00E350D9">
        <w:rPr>
          <w:sz w:val="24"/>
          <w:szCs w:val="22"/>
        </w:rPr>
        <w:t>[1,2,3-c,d]</w:t>
      </w:r>
      <w:proofErr w:type="gramStart"/>
      <w:r w:rsidRPr="00E350D9">
        <w:rPr>
          <w:rFonts w:hint="eastAsia"/>
          <w:sz w:val="24"/>
          <w:szCs w:val="22"/>
        </w:rPr>
        <w:t>芘</w:t>
      </w:r>
      <w:proofErr w:type="gramEnd"/>
      <w:r w:rsidRPr="00E350D9">
        <w:rPr>
          <w:rFonts w:hint="eastAsia"/>
          <w:sz w:val="24"/>
          <w:szCs w:val="22"/>
        </w:rPr>
        <w:t>、二苯并</w:t>
      </w:r>
      <w:r w:rsidRPr="00E350D9">
        <w:rPr>
          <w:sz w:val="24"/>
          <w:szCs w:val="22"/>
        </w:rPr>
        <w:t>[</w:t>
      </w:r>
      <w:proofErr w:type="spellStart"/>
      <w:r w:rsidRPr="00E350D9">
        <w:rPr>
          <w:sz w:val="24"/>
          <w:szCs w:val="22"/>
        </w:rPr>
        <w:t>a,h</w:t>
      </w:r>
      <w:proofErr w:type="spellEnd"/>
      <w:r w:rsidRPr="00E350D9">
        <w:rPr>
          <w:sz w:val="24"/>
          <w:szCs w:val="22"/>
        </w:rPr>
        <w:t>]</w:t>
      </w:r>
      <w:proofErr w:type="gramStart"/>
      <w:r w:rsidRPr="00E350D9">
        <w:rPr>
          <w:rFonts w:hint="eastAsia"/>
          <w:sz w:val="24"/>
          <w:szCs w:val="22"/>
        </w:rPr>
        <w:t>蒽</w:t>
      </w:r>
      <w:proofErr w:type="gramEnd"/>
      <w:r w:rsidRPr="00E350D9">
        <w:rPr>
          <w:rFonts w:hint="eastAsia"/>
          <w:sz w:val="24"/>
          <w:szCs w:val="22"/>
        </w:rPr>
        <w:t>和苯并</w:t>
      </w:r>
      <w:r w:rsidRPr="00E350D9">
        <w:rPr>
          <w:sz w:val="24"/>
          <w:szCs w:val="22"/>
        </w:rPr>
        <w:t>[</w:t>
      </w:r>
      <w:proofErr w:type="spellStart"/>
      <w:r w:rsidRPr="00E350D9">
        <w:rPr>
          <w:sz w:val="24"/>
          <w:szCs w:val="22"/>
        </w:rPr>
        <w:t>g,h,i</w:t>
      </w:r>
      <w:proofErr w:type="spellEnd"/>
      <w:r w:rsidRPr="00E350D9">
        <w:rPr>
          <w:sz w:val="24"/>
          <w:szCs w:val="22"/>
        </w:rPr>
        <w:t>]</w:t>
      </w:r>
      <w:r w:rsidRPr="00E350D9">
        <w:rPr>
          <w:rFonts w:hint="eastAsia"/>
          <w:sz w:val="24"/>
          <w:szCs w:val="22"/>
        </w:rPr>
        <w:t>苝等</w:t>
      </w:r>
      <w:r w:rsidRPr="00E350D9">
        <w:rPr>
          <w:sz w:val="24"/>
          <w:szCs w:val="22"/>
        </w:rPr>
        <w:t>1</w:t>
      </w:r>
      <w:r w:rsidR="00757460">
        <w:rPr>
          <w:rFonts w:hint="eastAsia"/>
          <w:sz w:val="24"/>
          <w:szCs w:val="22"/>
        </w:rPr>
        <w:t>5</w:t>
      </w:r>
      <w:r w:rsidRPr="00E350D9">
        <w:rPr>
          <w:rFonts w:hint="eastAsia"/>
          <w:sz w:val="24"/>
          <w:szCs w:val="22"/>
        </w:rPr>
        <w:t>种多环芳烃。</w:t>
      </w:r>
    </w:p>
    <w:p w14:paraId="58EC8EF8" w14:textId="6DF43098" w:rsidR="0080689F" w:rsidRDefault="00570536" w:rsidP="00A32447">
      <w:pPr>
        <w:spacing w:line="360" w:lineRule="auto"/>
        <w:rPr>
          <w:color w:val="000000"/>
          <w:sz w:val="24"/>
          <w:szCs w:val="22"/>
        </w:rPr>
      </w:pPr>
      <w:r w:rsidRPr="00273E35">
        <w:rPr>
          <w:rFonts w:hint="eastAsia"/>
          <w:color w:val="000000"/>
          <w:sz w:val="24"/>
          <w:szCs w:val="22"/>
        </w:rPr>
        <w:t>2.2</w:t>
      </w:r>
      <w:r w:rsidR="00E80E38">
        <w:rPr>
          <w:color w:val="000000"/>
          <w:sz w:val="24"/>
          <w:szCs w:val="22"/>
        </w:rPr>
        <w:t xml:space="preserve"> </w:t>
      </w:r>
      <w:r w:rsidR="007D3C80">
        <w:rPr>
          <w:rFonts w:hint="eastAsia"/>
          <w:color w:val="000000"/>
          <w:sz w:val="24"/>
          <w:szCs w:val="22"/>
        </w:rPr>
        <w:t>分析</w:t>
      </w:r>
      <w:r w:rsidR="0080689F">
        <w:rPr>
          <w:rFonts w:hint="eastAsia"/>
          <w:color w:val="000000"/>
          <w:sz w:val="24"/>
          <w:szCs w:val="22"/>
        </w:rPr>
        <w:t>方法</w:t>
      </w:r>
    </w:p>
    <w:p w14:paraId="657CAE97" w14:textId="3FFE405C" w:rsidR="0080689F" w:rsidRDefault="000268BE" w:rsidP="0080689F">
      <w:pPr>
        <w:spacing w:line="360" w:lineRule="auto"/>
        <w:ind w:firstLineChars="200" w:firstLine="480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  <w:szCs w:val="22"/>
        </w:rPr>
        <w:t>实验室应选用</w:t>
      </w:r>
      <w:r>
        <w:rPr>
          <w:rFonts w:hint="eastAsia"/>
          <w:color w:val="000000"/>
          <w:sz w:val="24"/>
          <w:szCs w:val="22"/>
        </w:rPr>
        <w:t>2017</w:t>
      </w:r>
      <w:r>
        <w:rPr>
          <w:rFonts w:hint="eastAsia"/>
          <w:color w:val="000000"/>
          <w:sz w:val="24"/>
          <w:szCs w:val="22"/>
        </w:rPr>
        <w:t>年</w:t>
      </w:r>
      <w:r w:rsidR="004B1F95">
        <w:rPr>
          <w:rFonts w:hint="eastAsia"/>
          <w:color w:val="000000"/>
          <w:sz w:val="24"/>
          <w:szCs w:val="22"/>
        </w:rPr>
        <w:t>7</w:t>
      </w:r>
      <w:r>
        <w:rPr>
          <w:rFonts w:hint="eastAsia"/>
          <w:color w:val="000000"/>
          <w:sz w:val="24"/>
          <w:szCs w:val="22"/>
        </w:rPr>
        <w:t>月</w:t>
      </w:r>
      <w:r w:rsidR="004B1F95">
        <w:rPr>
          <w:rFonts w:hint="eastAsia"/>
          <w:color w:val="000000"/>
          <w:sz w:val="24"/>
          <w:szCs w:val="22"/>
        </w:rPr>
        <w:t>14</w:t>
      </w:r>
      <w:r w:rsidR="00757460">
        <w:rPr>
          <w:rFonts w:hint="eastAsia"/>
          <w:color w:val="000000"/>
          <w:sz w:val="24"/>
          <w:szCs w:val="22"/>
        </w:rPr>
        <w:t>日</w:t>
      </w:r>
      <w:r>
        <w:rPr>
          <w:rFonts w:hint="eastAsia"/>
          <w:color w:val="000000"/>
          <w:sz w:val="24"/>
          <w:szCs w:val="22"/>
        </w:rPr>
        <w:t>发布</w:t>
      </w:r>
      <w:r w:rsidR="007D3C80">
        <w:rPr>
          <w:rFonts w:hint="eastAsia"/>
          <w:color w:val="000000"/>
          <w:sz w:val="24"/>
          <w:szCs w:val="22"/>
        </w:rPr>
        <w:t>的</w:t>
      </w:r>
      <w:r w:rsidR="00E350D9" w:rsidRPr="00E350D9">
        <w:rPr>
          <w:rFonts w:hint="eastAsia"/>
          <w:color w:val="000000"/>
          <w:sz w:val="24"/>
          <w:szCs w:val="22"/>
        </w:rPr>
        <w:t>《全国土壤污染状况详查土壤样品分测试方法技术规定》</w:t>
      </w:r>
      <w:r w:rsidR="007D3C80">
        <w:rPr>
          <w:rFonts w:hint="eastAsia"/>
          <w:color w:val="000000"/>
          <w:sz w:val="24"/>
          <w:szCs w:val="22"/>
        </w:rPr>
        <w:t>（</w:t>
      </w:r>
      <w:r w:rsidR="004B1F95">
        <w:rPr>
          <w:rFonts w:hint="eastAsia"/>
          <w:color w:val="000000"/>
          <w:sz w:val="24"/>
          <w:szCs w:val="22"/>
        </w:rPr>
        <w:t>报批</w:t>
      </w:r>
      <w:r w:rsidR="007D3C80">
        <w:rPr>
          <w:rFonts w:hint="eastAsia"/>
          <w:color w:val="000000"/>
          <w:sz w:val="24"/>
          <w:szCs w:val="22"/>
        </w:rPr>
        <w:t>稿</w:t>
      </w:r>
      <w:bookmarkStart w:id="0" w:name="_GoBack"/>
      <w:bookmarkEnd w:id="0"/>
      <w:r w:rsidR="007D3C80">
        <w:rPr>
          <w:rFonts w:hint="eastAsia"/>
          <w:color w:val="000000"/>
          <w:sz w:val="24"/>
          <w:szCs w:val="22"/>
        </w:rPr>
        <w:t>）</w:t>
      </w:r>
      <w:r w:rsidR="0080689F" w:rsidRPr="00E350D9">
        <w:rPr>
          <w:rFonts w:hint="eastAsia"/>
          <w:color w:val="000000"/>
          <w:sz w:val="24"/>
          <w:szCs w:val="22"/>
        </w:rPr>
        <w:t>中</w:t>
      </w:r>
      <w:r w:rsidR="00E7176D">
        <w:rPr>
          <w:rFonts w:hint="eastAsia"/>
          <w:color w:val="000000"/>
          <w:sz w:val="24"/>
          <w:szCs w:val="22"/>
        </w:rPr>
        <w:t>规定</w:t>
      </w:r>
      <w:r w:rsidR="0080689F" w:rsidRPr="00273E35">
        <w:rPr>
          <w:rFonts w:hint="eastAsia"/>
          <w:color w:val="000000"/>
          <w:sz w:val="24"/>
          <w:szCs w:val="22"/>
        </w:rPr>
        <w:t>的</w:t>
      </w:r>
      <w:r w:rsidR="00087AFB">
        <w:rPr>
          <w:rFonts w:hint="eastAsia"/>
          <w:color w:val="000000"/>
          <w:sz w:val="24"/>
          <w:szCs w:val="22"/>
        </w:rPr>
        <w:t>多环芳烃</w:t>
      </w:r>
      <w:r w:rsidR="0080689F" w:rsidRPr="00273E35">
        <w:rPr>
          <w:rFonts w:hint="eastAsia"/>
          <w:color w:val="000000"/>
          <w:sz w:val="24"/>
          <w:szCs w:val="22"/>
        </w:rPr>
        <w:t>分析方法</w:t>
      </w:r>
      <w:r w:rsidR="0080689F">
        <w:rPr>
          <w:rFonts w:hint="eastAsia"/>
          <w:color w:val="000000"/>
          <w:sz w:val="24"/>
          <w:szCs w:val="22"/>
        </w:rPr>
        <w:t>。</w:t>
      </w:r>
    </w:p>
    <w:p w14:paraId="672155CB" w14:textId="62F3D1DE" w:rsidR="00DD0A7C" w:rsidRDefault="00E80E38" w:rsidP="00A32447">
      <w:pPr>
        <w:spacing w:line="360" w:lineRule="auto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  <w:szCs w:val="22"/>
        </w:rPr>
        <w:t>2.3</w:t>
      </w:r>
      <w:r>
        <w:rPr>
          <w:color w:val="000000"/>
          <w:sz w:val="24"/>
          <w:szCs w:val="22"/>
        </w:rPr>
        <w:t xml:space="preserve"> </w:t>
      </w:r>
      <w:r w:rsidR="00DD0A7C">
        <w:rPr>
          <w:rFonts w:hint="eastAsia"/>
          <w:color w:val="000000"/>
          <w:sz w:val="24"/>
          <w:szCs w:val="22"/>
        </w:rPr>
        <w:t>样品分析</w:t>
      </w:r>
    </w:p>
    <w:p w14:paraId="6BFD7C9E" w14:textId="78D69B83" w:rsidR="006E7CD1" w:rsidRPr="00273E35" w:rsidRDefault="00E80E38" w:rsidP="004B7F6B">
      <w:pPr>
        <w:spacing w:line="360" w:lineRule="auto"/>
        <w:ind w:firstLineChars="200" w:firstLine="480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  <w:szCs w:val="22"/>
        </w:rPr>
        <w:lastRenderedPageBreak/>
        <w:t>实验室</w:t>
      </w:r>
      <w:r w:rsidR="00D85D61">
        <w:rPr>
          <w:rFonts w:hint="eastAsia"/>
          <w:color w:val="000000"/>
          <w:sz w:val="24"/>
          <w:szCs w:val="22"/>
        </w:rPr>
        <w:t>应</w:t>
      </w:r>
      <w:r w:rsidR="00DA40ED">
        <w:rPr>
          <w:rFonts w:hint="eastAsia"/>
          <w:color w:val="000000"/>
          <w:sz w:val="24"/>
          <w:szCs w:val="22"/>
        </w:rPr>
        <w:t>对</w:t>
      </w:r>
      <w:r w:rsidR="0006576D">
        <w:rPr>
          <w:rFonts w:hint="eastAsia"/>
          <w:color w:val="000000"/>
          <w:sz w:val="24"/>
          <w:szCs w:val="22"/>
        </w:rPr>
        <w:t>每</w:t>
      </w:r>
      <w:r w:rsidR="00DA40ED">
        <w:rPr>
          <w:rFonts w:hint="eastAsia"/>
          <w:color w:val="000000"/>
          <w:sz w:val="24"/>
          <w:szCs w:val="22"/>
        </w:rPr>
        <w:t>瓶</w:t>
      </w:r>
      <w:r>
        <w:rPr>
          <w:rFonts w:hint="eastAsia"/>
          <w:color w:val="000000"/>
          <w:sz w:val="24"/>
          <w:szCs w:val="22"/>
        </w:rPr>
        <w:t>考核样品</w:t>
      </w:r>
      <w:r w:rsidR="00BF0786" w:rsidRPr="00BF0786">
        <w:rPr>
          <w:rFonts w:hint="eastAsia"/>
          <w:color w:val="000000"/>
          <w:sz w:val="24"/>
          <w:szCs w:val="22"/>
        </w:rPr>
        <w:t>重复</w:t>
      </w:r>
      <w:r w:rsidR="00DA40ED" w:rsidRPr="00BF0786">
        <w:rPr>
          <w:rFonts w:hint="eastAsia"/>
          <w:color w:val="000000"/>
          <w:sz w:val="24"/>
          <w:szCs w:val="22"/>
        </w:rPr>
        <w:t>测</w:t>
      </w:r>
      <w:r w:rsidR="00DA40ED">
        <w:rPr>
          <w:rFonts w:hint="eastAsia"/>
          <w:color w:val="000000"/>
          <w:sz w:val="24"/>
          <w:szCs w:val="22"/>
        </w:rPr>
        <w:t>定</w:t>
      </w:r>
      <w:r w:rsidR="004B7F6B">
        <w:rPr>
          <w:rFonts w:hint="eastAsia"/>
          <w:color w:val="000000"/>
          <w:sz w:val="24"/>
          <w:szCs w:val="22"/>
        </w:rPr>
        <w:t>3</w:t>
      </w:r>
      <w:r w:rsidR="00BF0786" w:rsidRPr="00BF0786">
        <w:rPr>
          <w:rFonts w:hint="eastAsia"/>
          <w:color w:val="000000"/>
          <w:sz w:val="24"/>
          <w:szCs w:val="22"/>
        </w:rPr>
        <w:t>次</w:t>
      </w:r>
      <w:r w:rsidR="00BF0786">
        <w:rPr>
          <w:rFonts w:hint="eastAsia"/>
          <w:color w:val="000000"/>
          <w:sz w:val="24"/>
          <w:szCs w:val="22"/>
        </w:rPr>
        <w:t>，</w:t>
      </w:r>
      <w:r w:rsidR="002D62FF">
        <w:rPr>
          <w:rFonts w:hint="eastAsia"/>
          <w:color w:val="000000"/>
          <w:sz w:val="24"/>
          <w:szCs w:val="22"/>
        </w:rPr>
        <w:t>以测定平均值作为该瓶样品的测定值</w:t>
      </w:r>
      <w:r w:rsidR="002D62FF" w:rsidRPr="00273E35">
        <w:rPr>
          <w:rFonts w:hint="eastAsia"/>
          <w:color w:val="000000"/>
          <w:sz w:val="24"/>
          <w:szCs w:val="22"/>
        </w:rPr>
        <w:t>。</w:t>
      </w:r>
      <w:r w:rsidR="00040C9E">
        <w:rPr>
          <w:rFonts w:hint="eastAsia"/>
          <w:color w:val="000000"/>
          <w:sz w:val="24"/>
          <w:szCs w:val="22"/>
        </w:rPr>
        <w:t>样品</w:t>
      </w:r>
      <w:r w:rsidR="00040C9E" w:rsidRPr="00040C9E">
        <w:rPr>
          <w:rFonts w:hint="eastAsia"/>
          <w:color w:val="000000"/>
          <w:sz w:val="24"/>
          <w:szCs w:val="22"/>
        </w:rPr>
        <w:t>最小取样量为</w:t>
      </w:r>
      <w:r w:rsidR="00040C9E" w:rsidRPr="00040C9E">
        <w:rPr>
          <w:rFonts w:hint="eastAsia"/>
          <w:color w:val="000000"/>
          <w:sz w:val="24"/>
          <w:szCs w:val="22"/>
        </w:rPr>
        <w:t>2.0 g</w:t>
      </w:r>
      <w:r w:rsidR="00040C9E" w:rsidRPr="00040C9E">
        <w:rPr>
          <w:rFonts w:hint="eastAsia"/>
          <w:color w:val="000000"/>
          <w:sz w:val="24"/>
          <w:szCs w:val="22"/>
        </w:rPr>
        <w:t>，测定结果以干重表示</w:t>
      </w:r>
      <w:r w:rsidR="00EC1C1D">
        <w:rPr>
          <w:rFonts w:hint="eastAsia"/>
          <w:color w:val="000000"/>
          <w:sz w:val="24"/>
          <w:szCs w:val="22"/>
        </w:rPr>
        <w:t>，结果保留三位有效数字。</w:t>
      </w:r>
    </w:p>
    <w:p w14:paraId="76A2A31F" w14:textId="2DFA3CE3" w:rsidR="00F43F79" w:rsidRPr="00F43F79" w:rsidRDefault="00633962" w:rsidP="006D4624">
      <w:pPr>
        <w:pStyle w:val="1"/>
      </w:pPr>
      <w:r>
        <w:rPr>
          <w:rFonts w:hint="eastAsia"/>
        </w:rPr>
        <w:t>分析</w:t>
      </w:r>
      <w:r w:rsidR="00F43F79" w:rsidRPr="00F43F79">
        <w:rPr>
          <w:rFonts w:hint="eastAsia"/>
        </w:rPr>
        <w:t>结果反馈</w:t>
      </w:r>
    </w:p>
    <w:p w14:paraId="04D57066" w14:textId="32C554AD" w:rsidR="00B84443" w:rsidRDefault="00B84443" w:rsidP="00B84443">
      <w:pPr>
        <w:spacing w:line="360" w:lineRule="auto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>3.</w:t>
      </w:r>
      <w:r w:rsidR="002E1EC6">
        <w:rPr>
          <w:rFonts w:hint="eastAsia"/>
          <w:color w:val="000000"/>
          <w:sz w:val="24"/>
          <w:szCs w:val="22"/>
        </w:rPr>
        <w:t>1</w:t>
      </w:r>
      <w:r w:rsidR="001A45FC">
        <w:rPr>
          <w:rFonts w:hint="eastAsia"/>
          <w:color w:val="000000"/>
          <w:sz w:val="24"/>
          <w:szCs w:val="22"/>
        </w:rPr>
        <w:t>样品</w:t>
      </w:r>
      <w:r w:rsidR="007D3C80">
        <w:rPr>
          <w:rFonts w:hint="eastAsia"/>
          <w:color w:val="000000"/>
          <w:sz w:val="24"/>
          <w:szCs w:val="22"/>
        </w:rPr>
        <w:t>分析</w:t>
      </w:r>
      <w:r w:rsidR="00D60D3A" w:rsidRPr="00F43F79">
        <w:rPr>
          <w:rFonts w:hint="eastAsia"/>
          <w:color w:val="000000"/>
          <w:sz w:val="24"/>
          <w:szCs w:val="22"/>
        </w:rPr>
        <w:t>结果等相关信息</w:t>
      </w:r>
      <w:r w:rsidR="007D3C80">
        <w:rPr>
          <w:rFonts w:hint="eastAsia"/>
          <w:color w:val="000000"/>
          <w:sz w:val="24"/>
          <w:szCs w:val="22"/>
        </w:rPr>
        <w:t>应</w:t>
      </w:r>
      <w:r w:rsidR="00D60D3A" w:rsidRPr="00F43F79">
        <w:rPr>
          <w:rFonts w:hint="eastAsia"/>
          <w:color w:val="000000"/>
          <w:sz w:val="24"/>
          <w:szCs w:val="22"/>
        </w:rPr>
        <w:t>填写</w:t>
      </w:r>
      <w:r w:rsidR="007D3C80">
        <w:rPr>
          <w:rFonts w:hint="eastAsia"/>
          <w:color w:val="000000"/>
          <w:sz w:val="24"/>
          <w:szCs w:val="22"/>
        </w:rPr>
        <w:t>于</w:t>
      </w:r>
      <w:r w:rsidR="00D60D3A" w:rsidRPr="00F43F79">
        <w:rPr>
          <w:rFonts w:hint="eastAsia"/>
          <w:color w:val="000000"/>
          <w:sz w:val="24"/>
          <w:szCs w:val="22"/>
        </w:rPr>
        <w:t>《</w:t>
      </w:r>
      <w:r w:rsidR="007D3C80">
        <w:rPr>
          <w:rFonts w:hint="eastAsia"/>
          <w:color w:val="000000"/>
          <w:sz w:val="24"/>
          <w:szCs w:val="22"/>
        </w:rPr>
        <w:t>分析</w:t>
      </w:r>
      <w:r w:rsidR="005920D7" w:rsidRPr="005920D7">
        <w:rPr>
          <w:rFonts w:hint="eastAsia"/>
          <w:color w:val="000000"/>
          <w:sz w:val="24"/>
          <w:szCs w:val="22"/>
        </w:rPr>
        <w:t>结果报告单</w:t>
      </w:r>
      <w:r w:rsidR="00D60D3A" w:rsidRPr="00F43F79">
        <w:rPr>
          <w:rFonts w:hint="eastAsia"/>
          <w:color w:val="000000"/>
          <w:sz w:val="24"/>
          <w:szCs w:val="22"/>
        </w:rPr>
        <w:t>》</w:t>
      </w:r>
      <w:r w:rsidR="00746689" w:rsidRPr="00F43F79">
        <w:rPr>
          <w:rFonts w:hint="eastAsia"/>
          <w:color w:val="000000"/>
          <w:sz w:val="24"/>
          <w:szCs w:val="22"/>
        </w:rPr>
        <w:t>中</w:t>
      </w:r>
      <w:r w:rsidR="00746689">
        <w:rPr>
          <w:rFonts w:hint="eastAsia"/>
          <w:color w:val="000000"/>
          <w:sz w:val="24"/>
          <w:szCs w:val="22"/>
        </w:rPr>
        <w:t>（</w:t>
      </w:r>
      <w:r w:rsidR="00746689" w:rsidRPr="00482539">
        <w:rPr>
          <w:rFonts w:hint="eastAsia"/>
          <w:sz w:val="24"/>
          <w:szCs w:val="22"/>
        </w:rPr>
        <w:t>附件</w:t>
      </w:r>
      <w:r w:rsidR="00746689">
        <w:rPr>
          <w:rFonts w:hint="eastAsia"/>
          <w:color w:val="000000"/>
          <w:sz w:val="24"/>
          <w:szCs w:val="22"/>
        </w:rPr>
        <w:t>2</w:t>
      </w:r>
      <w:r w:rsidR="00746689">
        <w:rPr>
          <w:rFonts w:hint="eastAsia"/>
          <w:color w:val="000000"/>
          <w:sz w:val="24"/>
          <w:szCs w:val="22"/>
        </w:rPr>
        <w:t>）。</w:t>
      </w:r>
    </w:p>
    <w:p w14:paraId="5858C17D" w14:textId="5F32A8C1" w:rsidR="00F43F79" w:rsidRDefault="002E1EC6" w:rsidP="00B84443">
      <w:pPr>
        <w:spacing w:line="360" w:lineRule="auto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  <w:szCs w:val="22"/>
        </w:rPr>
        <w:t>3.2</w:t>
      </w:r>
      <w:r w:rsidR="0086542E">
        <w:rPr>
          <w:rFonts w:hint="eastAsia"/>
          <w:color w:val="000000"/>
          <w:sz w:val="24"/>
          <w:szCs w:val="22"/>
        </w:rPr>
        <w:t>请</w:t>
      </w:r>
      <w:r w:rsidRPr="00273E35">
        <w:rPr>
          <w:rFonts w:hint="eastAsia"/>
          <w:color w:val="000000"/>
          <w:sz w:val="24"/>
          <w:szCs w:val="22"/>
        </w:rPr>
        <w:t>实验室</w:t>
      </w:r>
      <w:r w:rsidR="00757460">
        <w:rPr>
          <w:rFonts w:hint="eastAsia"/>
          <w:color w:val="000000"/>
          <w:sz w:val="24"/>
          <w:szCs w:val="22"/>
        </w:rPr>
        <w:t>接到样品后一周内</w:t>
      </w:r>
      <w:r>
        <w:rPr>
          <w:rFonts w:hint="eastAsia"/>
          <w:color w:val="000000"/>
          <w:sz w:val="24"/>
          <w:szCs w:val="22"/>
        </w:rPr>
        <w:t>将</w:t>
      </w:r>
      <w:r w:rsidRPr="000C5538">
        <w:rPr>
          <w:sz w:val="24"/>
          <w:szCs w:val="22"/>
        </w:rPr>
        <w:t>《</w:t>
      </w:r>
      <w:r w:rsidR="007D3C80">
        <w:rPr>
          <w:rFonts w:hint="eastAsia"/>
          <w:sz w:val="24"/>
          <w:szCs w:val="22"/>
        </w:rPr>
        <w:t>分析</w:t>
      </w:r>
      <w:r w:rsidRPr="000C5538">
        <w:rPr>
          <w:rFonts w:hint="eastAsia"/>
          <w:sz w:val="24"/>
          <w:szCs w:val="22"/>
        </w:rPr>
        <w:t>结果报告单》电</w:t>
      </w:r>
      <w:r>
        <w:rPr>
          <w:rFonts w:hint="eastAsia"/>
          <w:color w:val="000000"/>
          <w:sz w:val="24"/>
          <w:szCs w:val="22"/>
        </w:rPr>
        <w:t>子版</w:t>
      </w:r>
      <w:r w:rsidR="00E862BA">
        <w:rPr>
          <w:rFonts w:hint="eastAsia"/>
          <w:color w:val="000000"/>
          <w:sz w:val="24"/>
          <w:szCs w:val="22"/>
        </w:rPr>
        <w:t>和</w:t>
      </w:r>
      <w:r>
        <w:rPr>
          <w:rFonts w:hint="eastAsia"/>
          <w:color w:val="000000"/>
          <w:sz w:val="24"/>
          <w:szCs w:val="22"/>
        </w:rPr>
        <w:t>纸质版</w:t>
      </w:r>
      <w:r w:rsidR="004F5097">
        <w:rPr>
          <w:rFonts w:hint="eastAsia"/>
          <w:color w:val="000000"/>
          <w:sz w:val="24"/>
          <w:szCs w:val="22"/>
        </w:rPr>
        <w:t>报送</w:t>
      </w:r>
      <w:proofErr w:type="gramStart"/>
      <w:r w:rsidRPr="00273E35">
        <w:rPr>
          <w:rFonts w:hint="eastAsia"/>
          <w:color w:val="000000"/>
          <w:sz w:val="24"/>
          <w:szCs w:val="22"/>
        </w:rPr>
        <w:t>至</w:t>
      </w:r>
      <w:r w:rsidR="00F236F2">
        <w:rPr>
          <w:rFonts w:hint="eastAsia"/>
          <w:color w:val="000000"/>
          <w:sz w:val="24"/>
          <w:szCs w:val="22"/>
        </w:rPr>
        <w:t>组织</w:t>
      </w:r>
      <w:proofErr w:type="gramEnd"/>
      <w:r w:rsidR="00F236F2">
        <w:rPr>
          <w:rFonts w:hint="eastAsia"/>
          <w:color w:val="000000"/>
          <w:sz w:val="24"/>
          <w:szCs w:val="22"/>
        </w:rPr>
        <w:t>实施单位</w:t>
      </w:r>
      <w:r w:rsidR="007D3C80">
        <w:rPr>
          <w:rFonts w:hint="eastAsia"/>
          <w:color w:val="000000"/>
          <w:sz w:val="24"/>
          <w:szCs w:val="22"/>
        </w:rPr>
        <w:t>。</w:t>
      </w:r>
      <w:r w:rsidR="00746F27">
        <w:rPr>
          <w:rFonts w:hint="eastAsia"/>
          <w:color w:val="000000"/>
          <w:sz w:val="24"/>
          <w:szCs w:val="22"/>
        </w:rPr>
        <w:t>逾期</w:t>
      </w:r>
      <w:r w:rsidR="000765BC" w:rsidRPr="00273E35">
        <w:rPr>
          <w:rFonts w:hint="eastAsia"/>
          <w:color w:val="000000"/>
          <w:sz w:val="24"/>
          <w:szCs w:val="22"/>
        </w:rPr>
        <w:t>未提交结果</w:t>
      </w:r>
      <w:r w:rsidR="007D3C80">
        <w:rPr>
          <w:rFonts w:hint="eastAsia"/>
          <w:color w:val="000000"/>
          <w:sz w:val="24"/>
          <w:szCs w:val="22"/>
        </w:rPr>
        <w:t>者，</w:t>
      </w:r>
      <w:r w:rsidR="005C7298" w:rsidRPr="005C7298">
        <w:rPr>
          <w:rFonts w:hint="eastAsia"/>
          <w:color w:val="000000"/>
          <w:sz w:val="24"/>
          <w:szCs w:val="22"/>
        </w:rPr>
        <w:t>将视为其放弃参与本项能力验证考核。</w:t>
      </w:r>
    </w:p>
    <w:p w14:paraId="0B6B0347" w14:textId="77777777" w:rsidR="00826471" w:rsidRDefault="00826471" w:rsidP="00826471">
      <w:pPr>
        <w:pStyle w:val="1"/>
      </w:pPr>
      <w:r>
        <w:rPr>
          <w:rFonts w:hint="eastAsia"/>
        </w:rPr>
        <w:t>电子文件下载</w:t>
      </w:r>
    </w:p>
    <w:p w14:paraId="2D1D24F3" w14:textId="1FE856EE" w:rsidR="001500C7" w:rsidRDefault="00C46250" w:rsidP="00633962">
      <w:pPr>
        <w:spacing w:line="360" w:lineRule="auto"/>
        <w:ind w:firstLineChars="200" w:firstLine="480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  <w:szCs w:val="22"/>
        </w:rPr>
        <w:t>本项</w:t>
      </w:r>
      <w:r w:rsidR="00826471" w:rsidRPr="005277BF">
        <w:rPr>
          <w:rFonts w:hint="eastAsia"/>
          <w:color w:val="000000"/>
          <w:sz w:val="24"/>
          <w:szCs w:val="22"/>
        </w:rPr>
        <w:t>能力</w:t>
      </w:r>
      <w:r w:rsidR="007D3C80">
        <w:rPr>
          <w:rFonts w:hint="eastAsia"/>
          <w:color w:val="000000"/>
          <w:sz w:val="24"/>
          <w:szCs w:val="22"/>
        </w:rPr>
        <w:t>验证样品</w:t>
      </w:r>
      <w:r w:rsidR="00826471" w:rsidRPr="005277BF">
        <w:rPr>
          <w:rFonts w:hint="eastAsia"/>
          <w:color w:val="000000"/>
          <w:sz w:val="24"/>
          <w:szCs w:val="22"/>
        </w:rPr>
        <w:t>考核</w:t>
      </w:r>
      <w:r>
        <w:rPr>
          <w:rFonts w:hint="eastAsia"/>
          <w:color w:val="000000"/>
          <w:sz w:val="24"/>
          <w:szCs w:val="22"/>
        </w:rPr>
        <w:t>所需</w:t>
      </w:r>
      <w:r w:rsidR="001500C7">
        <w:rPr>
          <w:rFonts w:hint="eastAsia"/>
          <w:color w:val="000000"/>
          <w:sz w:val="24"/>
          <w:szCs w:val="22"/>
        </w:rPr>
        <w:t>分析</w:t>
      </w:r>
      <w:r w:rsidR="001500C7" w:rsidRPr="001500C7">
        <w:rPr>
          <w:rFonts w:hint="eastAsia"/>
          <w:color w:val="000000"/>
          <w:sz w:val="24"/>
          <w:szCs w:val="22"/>
        </w:rPr>
        <w:t>方法文本</w:t>
      </w:r>
      <w:r w:rsidR="001500C7">
        <w:rPr>
          <w:rFonts w:hint="eastAsia"/>
          <w:color w:val="000000"/>
          <w:sz w:val="24"/>
          <w:szCs w:val="22"/>
        </w:rPr>
        <w:t>、</w:t>
      </w:r>
      <w:r w:rsidR="001500C7" w:rsidRPr="005277BF">
        <w:rPr>
          <w:rFonts w:hint="eastAsia"/>
          <w:color w:val="000000"/>
          <w:sz w:val="24"/>
          <w:szCs w:val="22"/>
        </w:rPr>
        <w:t>作业指导书、</w:t>
      </w:r>
      <w:r>
        <w:rPr>
          <w:rFonts w:hint="eastAsia"/>
          <w:color w:val="000000"/>
          <w:sz w:val="24"/>
          <w:szCs w:val="22"/>
        </w:rPr>
        <w:t>分析</w:t>
      </w:r>
      <w:r w:rsidR="001500C7" w:rsidRPr="005277BF">
        <w:rPr>
          <w:rFonts w:hint="eastAsia"/>
          <w:color w:val="000000"/>
          <w:sz w:val="24"/>
          <w:szCs w:val="22"/>
        </w:rPr>
        <w:t>结果报告单</w:t>
      </w:r>
      <w:r w:rsidR="001500C7">
        <w:rPr>
          <w:rFonts w:hint="eastAsia"/>
          <w:color w:val="000000"/>
          <w:sz w:val="24"/>
          <w:szCs w:val="22"/>
        </w:rPr>
        <w:t>等电子文件</w:t>
      </w:r>
      <w:r w:rsidR="001500C7" w:rsidRPr="001500C7">
        <w:rPr>
          <w:rFonts w:hint="eastAsia"/>
          <w:color w:val="000000"/>
          <w:sz w:val="24"/>
          <w:szCs w:val="22"/>
        </w:rPr>
        <w:t>请登录国家环境分析测试中心网站</w:t>
      </w:r>
      <w:r>
        <w:rPr>
          <w:rFonts w:hint="eastAsia"/>
          <w:color w:val="000000"/>
          <w:sz w:val="24"/>
          <w:szCs w:val="22"/>
        </w:rPr>
        <w:t>（</w:t>
      </w:r>
      <w:r w:rsidRPr="00C46250">
        <w:rPr>
          <w:color w:val="000000"/>
          <w:sz w:val="24"/>
          <w:szCs w:val="22"/>
        </w:rPr>
        <w:t>http://www.cneac.com</w:t>
      </w:r>
      <w:r>
        <w:rPr>
          <w:rFonts w:hint="eastAsia"/>
          <w:color w:val="000000"/>
          <w:sz w:val="24"/>
          <w:szCs w:val="22"/>
        </w:rPr>
        <w:t>）</w:t>
      </w:r>
      <w:r w:rsidR="00633962">
        <w:rPr>
          <w:rFonts w:hint="eastAsia"/>
          <w:color w:val="000000"/>
          <w:sz w:val="24"/>
          <w:szCs w:val="22"/>
        </w:rPr>
        <w:t>，点击</w:t>
      </w:r>
      <w:r>
        <w:rPr>
          <w:rFonts w:hint="eastAsia"/>
          <w:color w:val="000000"/>
          <w:sz w:val="24"/>
          <w:szCs w:val="22"/>
        </w:rPr>
        <w:t>“全国土壤污染状况详查分析测试与质量管理文件公示”栏</w:t>
      </w:r>
      <w:r w:rsidR="00633962">
        <w:rPr>
          <w:rFonts w:hint="eastAsia"/>
          <w:color w:val="000000"/>
          <w:sz w:val="24"/>
          <w:szCs w:val="22"/>
        </w:rPr>
        <w:t>后</w:t>
      </w:r>
      <w:r w:rsidRPr="00C46250">
        <w:rPr>
          <w:rFonts w:hint="eastAsia"/>
          <w:color w:val="000000"/>
          <w:sz w:val="24"/>
          <w:szCs w:val="22"/>
        </w:rPr>
        <w:t>下载</w:t>
      </w:r>
      <w:r w:rsidR="00633962">
        <w:rPr>
          <w:rFonts w:hint="eastAsia"/>
          <w:color w:val="000000"/>
          <w:sz w:val="24"/>
          <w:szCs w:val="22"/>
        </w:rPr>
        <w:t>。</w:t>
      </w:r>
    </w:p>
    <w:p w14:paraId="2511A037" w14:textId="0BBE7B85" w:rsidR="00831F66" w:rsidRPr="00831F66" w:rsidRDefault="00831F66" w:rsidP="00633962">
      <w:pPr>
        <w:pStyle w:val="1"/>
      </w:pPr>
      <w:r w:rsidRPr="00831F66">
        <w:rPr>
          <w:rFonts w:hint="eastAsia"/>
        </w:rPr>
        <w:t>联系方式</w:t>
      </w:r>
    </w:p>
    <w:p w14:paraId="303C3439" w14:textId="72BDF508" w:rsidR="00831F66" w:rsidRDefault="009C68CF" w:rsidP="00831F66">
      <w:pPr>
        <w:spacing w:line="360" w:lineRule="auto"/>
        <w:ind w:firstLine="420"/>
        <w:rPr>
          <w:color w:val="000000" w:themeColor="text1"/>
          <w:sz w:val="24"/>
          <w:szCs w:val="22"/>
        </w:rPr>
      </w:pPr>
      <w:r>
        <w:rPr>
          <w:rFonts w:hint="eastAsia"/>
          <w:color w:val="000000" w:themeColor="text1"/>
          <w:sz w:val="24"/>
          <w:szCs w:val="22"/>
        </w:rPr>
        <w:t>实施</w:t>
      </w:r>
      <w:r w:rsidR="00CF2C18">
        <w:rPr>
          <w:rFonts w:hint="eastAsia"/>
          <w:color w:val="000000" w:themeColor="text1"/>
          <w:sz w:val="24"/>
          <w:szCs w:val="22"/>
        </w:rPr>
        <w:t>单位：</w:t>
      </w:r>
      <w:r w:rsidR="00F835DF">
        <w:rPr>
          <w:rFonts w:hint="eastAsia"/>
          <w:color w:val="000000" w:themeColor="text1"/>
          <w:sz w:val="24"/>
          <w:szCs w:val="22"/>
        </w:rPr>
        <w:t>国家环境分析测试中心</w:t>
      </w:r>
    </w:p>
    <w:p w14:paraId="56780E7B" w14:textId="2F5E2138" w:rsidR="00B86D47" w:rsidRDefault="00B86D47" w:rsidP="00831F66">
      <w:pPr>
        <w:spacing w:line="360" w:lineRule="auto"/>
        <w:ind w:firstLine="420"/>
        <w:rPr>
          <w:color w:val="000000" w:themeColor="text1"/>
          <w:sz w:val="24"/>
        </w:rPr>
      </w:pPr>
      <w:r w:rsidRPr="00B86D47">
        <w:rPr>
          <w:rFonts w:hint="eastAsia"/>
          <w:color w:val="000000" w:themeColor="text1"/>
          <w:sz w:val="24"/>
        </w:rPr>
        <w:t>联</w:t>
      </w:r>
      <w:r w:rsidR="009C68CF">
        <w:rPr>
          <w:rFonts w:hint="eastAsia"/>
          <w:color w:val="000000" w:themeColor="text1"/>
          <w:sz w:val="24"/>
        </w:rPr>
        <w:t xml:space="preserve"> </w:t>
      </w:r>
      <w:r w:rsidRPr="00B86D47">
        <w:rPr>
          <w:rFonts w:hint="eastAsia"/>
          <w:color w:val="000000" w:themeColor="text1"/>
          <w:sz w:val="24"/>
        </w:rPr>
        <w:t>系</w:t>
      </w:r>
      <w:r w:rsidR="00633962">
        <w:rPr>
          <w:rFonts w:hint="eastAsia"/>
          <w:color w:val="000000" w:themeColor="text1"/>
          <w:sz w:val="24"/>
        </w:rPr>
        <w:t xml:space="preserve"> </w:t>
      </w:r>
      <w:r w:rsidRPr="00B86D47">
        <w:rPr>
          <w:rFonts w:hint="eastAsia"/>
          <w:color w:val="000000" w:themeColor="text1"/>
          <w:sz w:val="24"/>
        </w:rPr>
        <w:t>人：</w:t>
      </w:r>
      <w:proofErr w:type="gramStart"/>
      <w:r w:rsidR="00132828">
        <w:rPr>
          <w:rFonts w:hint="eastAsia"/>
          <w:color w:val="000000" w:themeColor="text1"/>
          <w:sz w:val="24"/>
        </w:rPr>
        <w:t>闫</w:t>
      </w:r>
      <w:proofErr w:type="gramEnd"/>
      <w:r w:rsidR="00633962">
        <w:rPr>
          <w:rFonts w:hint="eastAsia"/>
          <w:color w:val="000000" w:themeColor="text1"/>
          <w:sz w:val="24"/>
        </w:rPr>
        <w:t xml:space="preserve"> </w:t>
      </w:r>
      <w:r w:rsidR="00132828">
        <w:rPr>
          <w:rFonts w:hint="eastAsia"/>
          <w:color w:val="000000" w:themeColor="text1"/>
          <w:sz w:val="24"/>
        </w:rPr>
        <w:t>岩</w:t>
      </w:r>
    </w:p>
    <w:p w14:paraId="44D8C1DA" w14:textId="7BFD0B38" w:rsidR="00B86D47" w:rsidRPr="00633962" w:rsidRDefault="00B86D47" w:rsidP="00B86D47">
      <w:pPr>
        <w:spacing w:line="360" w:lineRule="auto"/>
        <w:ind w:firstLine="420"/>
        <w:rPr>
          <w:color w:val="000000" w:themeColor="text1"/>
          <w:sz w:val="24"/>
        </w:rPr>
      </w:pPr>
      <w:r w:rsidRPr="00633962">
        <w:rPr>
          <w:rFonts w:hint="eastAsia"/>
          <w:color w:val="000000" w:themeColor="text1"/>
          <w:sz w:val="24"/>
        </w:rPr>
        <w:t>电</w:t>
      </w:r>
      <w:r w:rsidR="00633962">
        <w:rPr>
          <w:rFonts w:hint="eastAsia"/>
          <w:color w:val="000000" w:themeColor="text1"/>
          <w:sz w:val="24"/>
        </w:rPr>
        <w:t xml:space="preserve">    </w:t>
      </w:r>
      <w:r w:rsidRPr="00633962">
        <w:rPr>
          <w:rFonts w:hint="eastAsia"/>
          <w:color w:val="000000" w:themeColor="text1"/>
          <w:sz w:val="24"/>
        </w:rPr>
        <w:t>话：</w:t>
      </w:r>
      <w:r w:rsidRPr="00633962">
        <w:rPr>
          <w:color w:val="000000" w:themeColor="text1"/>
          <w:sz w:val="24"/>
        </w:rPr>
        <w:t>010-8466</w:t>
      </w:r>
      <w:r w:rsidR="00633962">
        <w:rPr>
          <w:rFonts w:hint="eastAsia"/>
          <w:color w:val="000000" w:themeColor="text1"/>
          <w:sz w:val="24"/>
        </w:rPr>
        <w:t xml:space="preserve"> </w:t>
      </w:r>
      <w:r w:rsidRPr="00633962">
        <w:rPr>
          <w:color w:val="000000" w:themeColor="text1"/>
          <w:sz w:val="24"/>
        </w:rPr>
        <w:t>57</w:t>
      </w:r>
      <w:r w:rsidRPr="00633962">
        <w:rPr>
          <w:rFonts w:hint="eastAsia"/>
          <w:color w:val="000000" w:themeColor="text1"/>
          <w:sz w:val="24"/>
        </w:rPr>
        <w:t>60</w:t>
      </w:r>
      <w:r w:rsidRPr="00633962">
        <w:rPr>
          <w:color w:val="000000" w:themeColor="text1"/>
          <w:sz w:val="24"/>
        </w:rPr>
        <w:t xml:space="preserve"> </w:t>
      </w:r>
    </w:p>
    <w:p w14:paraId="4A919D3D" w14:textId="4070759A" w:rsidR="00B86D47" w:rsidRPr="00633962" w:rsidRDefault="00B86D47" w:rsidP="00B86D47">
      <w:pPr>
        <w:spacing w:line="360" w:lineRule="auto"/>
        <w:ind w:firstLine="420"/>
        <w:rPr>
          <w:color w:val="000000" w:themeColor="text1"/>
          <w:sz w:val="24"/>
        </w:rPr>
      </w:pPr>
      <w:r w:rsidRPr="00633962">
        <w:rPr>
          <w:rFonts w:hint="eastAsia"/>
          <w:color w:val="000000" w:themeColor="text1"/>
          <w:sz w:val="24"/>
        </w:rPr>
        <w:t>传</w:t>
      </w:r>
      <w:r w:rsidR="00633962">
        <w:rPr>
          <w:rFonts w:hint="eastAsia"/>
          <w:color w:val="000000" w:themeColor="text1"/>
          <w:sz w:val="24"/>
        </w:rPr>
        <w:t xml:space="preserve">    </w:t>
      </w:r>
      <w:r w:rsidRPr="00633962">
        <w:rPr>
          <w:rFonts w:hint="eastAsia"/>
          <w:color w:val="000000" w:themeColor="text1"/>
          <w:sz w:val="24"/>
        </w:rPr>
        <w:t>真：</w:t>
      </w:r>
      <w:r w:rsidR="0018414D" w:rsidRPr="00633962">
        <w:rPr>
          <w:rFonts w:hint="eastAsia"/>
          <w:color w:val="000000" w:themeColor="text1"/>
          <w:sz w:val="24"/>
        </w:rPr>
        <w:t>010-8463</w:t>
      </w:r>
      <w:r w:rsidR="00633962">
        <w:rPr>
          <w:rFonts w:hint="eastAsia"/>
          <w:color w:val="000000" w:themeColor="text1"/>
          <w:sz w:val="24"/>
        </w:rPr>
        <w:t xml:space="preserve"> </w:t>
      </w:r>
      <w:r w:rsidR="0018414D" w:rsidRPr="00633962">
        <w:rPr>
          <w:rFonts w:hint="eastAsia"/>
          <w:color w:val="000000" w:themeColor="text1"/>
          <w:sz w:val="24"/>
        </w:rPr>
        <w:t>4275</w:t>
      </w:r>
    </w:p>
    <w:p w14:paraId="044B055A" w14:textId="2C359B1D" w:rsidR="00B86D47" w:rsidRPr="00633962" w:rsidRDefault="00B86D47" w:rsidP="00B86D47">
      <w:pPr>
        <w:spacing w:line="360" w:lineRule="auto"/>
        <w:ind w:firstLine="420"/>
        <w:rPr>
          <w:color w:val="000000" w:themeColor="text1"/>
          <w:sz w:val="24"/>
        </w:rPr>
      </w:pPr>
      <w:r w:rsidRPr="00633962">
        <w:rPr>
          <w:rFonts w:hint="eastAsia"/>
          <w:color w:val="000000" w:themeColor="text1"/>
          <w:sz w:val="24"/>
        </w:rPr>
        <w:t>电子邮箱：</w:t>
      </w:r>
      <w:r w:rsidR="00757460">
        <w:rPr>
          <w:rFonts w:hint="eastAsia"/>
          <w:color w:val="000000" w:themeColor="text1"/>
          <w:sz w:val="24"/>
        </w:rPr>
        <w:t>yanyan</w:t>
      </w:r>
      <w:r w:rsidR="000C5538" w:rsidRPr="00633962">
        <w:rPr>
          <w:rFonts w:hint="eastAsia"/>
          <w:color w:val="000000" w:themeColor="text1"/>
          <w:sz w:val="24"/>
        </w:rPr>
        <w:t>@edcmep.org.cn</w:t>
      </w:r>
    </w:p>
    <w:p w14:paraId="113DA231" w14:textId="6D0988EC" w:rsidR="00633962" w:rsidRPr="00633962" w:rsidRDefault="00633962" w:rsidP="00633962">
      <w:pPr>
        <w:spacing w:line="360" w:lineRule="auto"/>
        <w:ind w:firstLine="420"/>
        <w:rPr>
          <w:color w:val="000000" w:themeColor="text1"/>
          <w:sz w:val="24"/>
        </w:rPr>
      </w:pPr>
      <w:r w:rsidRPr="00633962">
        <w:rPr>
          <w:rFonts w:hint="eastAsia"/>
          <w:color w:val="000000" w:themeColor="text1"/>
          <w:sz w:val="24"/>
        </w:rPr>
        <w:t>地</w:t>
      </w:r>
      <w:r w:rsidRPr="00633962">
        <w:rPr>
          <w:rFonts w:hint="eastAsia"/>
          <w:color w:val="000000" w:themeColor="text1"/>
          <w:sz w:val="24"/>
        </w:rPr>
        <w:t xml:space="preserve"> </w:t>
      </w:r>
      <w:r w:rsidR="009C68CF">
        <w:rPr>
          <w:rFonts w:hint="eastAsia"/>
          <w:color w:val="000000" w:themeColor="text1"/>
          <w:sz w:val="24"/>
        </w:rPr>
        <w:t xml:space="preserve"> </w:t>
      </w:r>
      <w:r w:rsidRPr="00633962">
        <w:rPr>
          <w:rFonts w:hint="eastAsia"/>
          <w:color w:val="000000" w:themeColor="text1"/>
          <w:sz w:val="24"/>
        </w:rPr>
        <w:t xml:space="preserve">  </w:t>
      </w:r>
      <w:r w:rsidRPr="00633962">
        <w:rPr>
          <w:rFonts w:hint="eastAsia"/>
          <w:color w:val="000000" w:themeColor="text1"/>
          <w:sz w:val="24"/>
        </w:rPr>
        <w:t>址：北京市朝阳</w:t>
      </w:r>
      <w:proofErr w:type="gramStart"/>
      <w:r w:rsidRPr="00633962">
        <w:rPr>
          <w:rFonts w:hint="eastAsia"/>
          <w:color w:val="000000" w:themeColor="text1"/>
          <w:sz w:val="24"/>
        </w:rPr>
        <w:t>区育慧南路</w:t>
      </w:r>
      <w:proofErr w:type="gramEnd"/>
      <w:r w:rsidRPr="00633962">
        <w:rPr>
          <w:rFonts w:hint="eastAsia"/>
          <w:color w:val="000000" w:themeColor="text1"/>
          <w:sz w:val="24"/>
        </w:rPr>
        <w:t>1</w:t>
      </w:r>
      <w:r w:rsidRPr="00633962">
        <w:rPr>
          <w:rFonts w:hint="eastAsia"/>
          <w:color w:val="000000" w:themeColor="text1"/>
          <w:sz w:val="24"/>
        </w:rPr>
        <w:t>号</w:t>
      </w:r>
    </w:p>
    <w:p w14:paraId="3F406A7D" w14:textId="1C6B4BD1" w:rsidR="00B86D47" w:rsidRPr="00B86D47" w:rsidRDefault="00633962" w:rsidP="00633962">
      <w:pPr>
        <w:spacing w:line="360" w:lineRule="auto"/>
        <w:ind w:firstLine="420"/>
        <w:rPr>
          <w:color w:val="000000" w:themeColor="text1"/>
          <w:sz w:val="24"/>
        </w:rPr>
      </w:pPr>
      <w:proofErr w:type="gramStart"/>
      <w:r w:rsidRPr="00633962">
        <w:rPr>
          <w:rFonts w:hint="eastAsia"/>
          <w:color w:val="000000" w:themeColor="text1"/>
          <w:sz w:val="24"/>
        </w:rPr>
        <w:t>邮</w:t>
      </w:r>
      <w:proofErr w:type="gramEnd"/>
      <w:r w:rsidRPr="00633962">
        <w:rPr>
          <w:rFonts w:hint="eastAsia"/>
          <w:color w:val="000000" w:themeColor="text1"/>
          <w:sz w:val="24"/>
        </w:rPr>
        <w:t xml:space="preserve">    </w:t>
      </w:r>
      <w:r w:rsidRPr="00633962">
        <w:rPr>
          <w:rFonts w:hint="eastAsia"/>
          <w:color w:val="000000" w:themeColor="text1"/>
          <w:sz w:val="24"/>
        </w:rPr>
        <w:t>编：</w:t>
      </w:r>
      <w:r w:rsidRPr="00633962">
        <w:rPr>
          <w:rFonts w:hint="eastAsia"/>
          <w:color w:val="000000" w:themeColor="text1"/>
          <w:sz w:val="24"/>
        </w:rPr>
        <w:t>100029</w:t>
      </w:r>
    </w:p>
    <w:sectPr w:rsidR="00B86D47" w:rsidRPr="00B86D47" w:rsidSect="00176EAB">
      <w:headerReference w:type="default" r:id="rId8"/>
      <w:pgSz w:w="11906" w:h="16838"/>
      <w:pgMar w:top="1157" w:right="1701" w:bottom="115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7CECBD" w14:textId="77777777" w:rsidR="00BD5502" w:rsidRDefault="00BD5502">
      <w:r>
        <w:separator/>
      </w:r>
    </w:p>
  </w:endnote>
  <w:endnote w:type="continuationSeparator" w:id="0">
    <w:p w14:paraId="2CDD08F3" w14:textId="77777777" w:rsidR="00BD5502" w:rsidRDefault="00BD5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5C8556" w14:textId="77777777" w:rsidR="00BD5502" w:rsidRDefault="00BD5502">
      <w:r>
        <w:separator/>
      </w:r>
    </w:p>
  </w:footnote>
  <w:footnote w:type="continuationSeparator" w:id="0">
    <w:p w14:paraId="52586146" w14:textId="77777777" w:rsidR="00BD5502" w:rsidRDefault="00BD55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0D46DD" w14:textId="38C9AB79" w:rsidR="0022327C" w:rsidRPr="00DE5003" w:rsidRDefault="0022327C" w:rsidP="00DE5003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76B"/>
    <w:multiLevelType w:val="hybridMultilevel"/>
    <w:tmpl w:val="19344128"/>
    <w:lvl w:ilvl="0" w:tplc="B144320A">
      <w:start w:val="8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2C56621"/>
    <w:multiLevelType w:val="multilevel"/>
    <w:tmpl w:val="7E143D5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、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、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、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、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、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、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、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、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DE5472F"/>
    <w:multiLevelType w:val="hybridMultilevel"/>
    <w:tmpl w:val="819A7D9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3D8C87C">
      <w:start w:val="7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034447B"/>
    <w:multiLevelType w:val="multilevel"/>
    <w:tmpl w:val="7E143D5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、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、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、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、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、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、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、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、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BC47695"/>
    <w:multiLevelType w:val="hybridMultilevel"/>
    <w:tmpl w:val="E5381B8E"/>
    <w:lvl w:ilvl="0" w:tplc="EEDE80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A332E27"/>
    <w:multiLevelType w:val="multilevel"/>
    <w:tmpl w:val="7E143D5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、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、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、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、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、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、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、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、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B914380"/>
    <w:multiLevelType w:val="hybridMultilevel"/>
    <w:tmpl w:val="B6A08990"/>
    <w:lvl w:ilvl="0" w:tplc="41D61BE0">
      <w:start w:val="7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57633A2A"/>
    <w:multiLevelType w:val="multilevel"/>
    <w:tmpl w:val="7E143D5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、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、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、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、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、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、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、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、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5A9D7AE0"/>
    <w:multiLevelType w:val="multilevel"/>
    <w:tmpl w:val="C5B66850"/>
    <w:lvl w:ilvl="0">
      <w:start w:val="1"/>
      <w:numFmt w:val="decimal"/>
      <w:pStyle w:val="1"/>
      <w:suff w:val="space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>
    <w:nsid w:val="68B7140E"/>
    <w:multiLevelType w:val="hybridMultilevel"/>
    <w:tmpl w:val="76B80BF8"/>
    <w:lvl w:ilvl="0" w:tplc="8FDECB72">
      <w:start w:val="1"/>
      <w:numFmt w:val="decimal"/>
      <w:suff w:val="space"/>
      <w:lvlText w:val="%1、"/>
      <w:lvlJc w:val="right"/>
      <w:pPr>
        <w:ind w:left="420" w:hanging="420"/>
      </w:pPr>
      <w:rPr>
        <w:rFonts w:ascii="Times New Roman" w:eastAsia="宋体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77B76F5"/>
    <w:multiLevelType w:val="hybridMultilevel"/>
    <w:tmpl w:val="6E506754"/>
    <w:lvl w:ilvl="0" w:tplc="CE22A64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BBF189A"/>
    <w:multiLevelType w:val="hybridMultilevel"/>
    <w:tmpl w:val="84FAD992"/>
    <w:lvl w:ilvl="0" w:tplc="BB22A6F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10"/>
  </w:num>
  <w:num w:numId="5">
    <w:abstractNumId w:val="6"/>
  </w:num>
  <w:num w:numId="6">
    <w:abstractNumId w:val="0"/>
  </w:num>
  <w:num w:numId="7">
    <w:abstractNumId w:val="1"/>
  </w:num>
  <w:num w:numId="8">
    <w:abstractNumId w:val="5"/>
  </w:num>
  <w:num w:numId="9">
    <w:abstractNumId w:val="7"/>
  </w:num>
  <w:num w:numId="10">
    <w:abstractNumId w:val="3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58A"/>
    <w:rsid w:val="00013F15"/>
    <w:rsid w:val="00015C4F"/>
    <w:rsid w:val="00017E8F"/>
    <w:rsid w:val="00023E95"/>
    <w:rsid w:val="000268BE"/>
    <w:rsid w:val="00027E6A"/>
    <w:rsid w:val="000303D8"/>
    <w:rsid w:val="000320C5"/>
    <w:rsid w:val="00040C9E"/>
    <w:rsid w:val="000426DE"/>
    <w:rsid w:val="0004431B"/>
    <w:rsid w:val="00045308"/>
    <w:rsid w:val="00050A35"/>
    <w:rsid w:val="00052F6E"/>
    <w:rsid w:val="00054FC2"/>
    <w:rsid w:val="000563D0"/>
    <w:rsid w:val="00060DC2"/>
    <w:rsid w:val="0006576D"/>
    <w:rsid w:val="00067873"/>
    <w:rsid w:val="00067AD6"/>
    <w:rsid w:val="000765BC"/>
    <w:rsid w:val="000801C9"/>
    <w:rsid w:val="00083CFC"/>
    <w:rsid w:val="00087AFB"/>
    <w:rsid w:val="00097D6A"/>
    <w:rsid w:val="000A58BB"/>
    <w:rsid w:val="000B3527"/>
    <w:rsid w:val="000B49D7"/>
    <w:rsid w:val="000C5538"/>
    <w:rsid w:val="000C603C"/>
    <w:rsid w:val="000D2B10"/>
    <w:rsid w:val="000D5870"/>
    <w:rsid w:val="000D6B20"/>
    <w:rsid w:val="000E2B49"/>
    <w:rsid w:val="000E3CB0"/>
    <w:rsid w:val="000E4294"/>
    <w:rsid w:val="000E589E"/>
    <w:rsid w:val="000E640D"/>
    <w:rsid w:val="000E684E"/>
    <w:rsid w:val="000E6CEC"/>
    <w:rsid w:val="000E7F20"/>
    <w:rsid w:val="000F239D"/>
    <w:rsid w:val="000F5609"/>
    <w:rsid w:val="000F765B"/>
    <w:rsid w:val="0010279F"/>
    <w:rsid w:val="0010538C"/>
    <w:rsid w:val="00106648"/>
    <w:rsid w:val="001118B7"/>
    <w:rsid w:val="00111962"/>
    <w:rsid w:val="0011346E"/>
    <w:rsid w:val="00114051"/>
    <w:rsid w:val="0012148A"/>
    <w:rsid w:val="00122674"/>
    <w:rsid w:val="0012291A"/>
    <w:rsid w:val="00124A51"/>
    <w:rsid w:val="00126C17"/>
    <w:rsid w:val="00126CA5"/>
    <w:rsid w:val="00130DDE"/>
    <w:rsid w:val="00132828"/>
    <w:rsid w:val="00132D90"/>
    <w:rsid w:val="00132E3D"/>
    <w:rsid w:val="00137EB0"/>
    <w:rsid w:val="001402FA"/>
    <w:rsid w:val="00144AAC"/>
    <w:rsid w:val="001500C7"/>
    <w:rsid w:val="00156744"/>
    <w:rsid w:val="00157C76"/>
    <w:rsid w:val="00157F80"/>
    <w:rsid w:val="00161FB9"/>
    <w:rsid w:val="001643C9"/>
    <w:rsid w:val="0016681C"/>
    <w:rsid w:val="0017158D"/>
    <w:rsid w:val="001730AE"/>
    <w:rsid w:val="001730DF"/>
    <w:rsid w:val="00176EAB"/>
    <w:rsid w:val="00181444"/>
    <w:rsid w:val="0018414D"/>
    <w:rsid w:val="00193BE5"/>
    <w:rsid w:val="00193D3B"/>
    <w:rsid w:val="001A0E41"/>
    <w:rsid w:val="001A45FC"/>
    <w:rsid w:val="001A4B11"/>
    <w:rsid w:val="001A5684"/>
    <w:rsid w:val="001A5692"/>
    <w:rsid w:val="001B216D"/>
    <w:rsid w:val="001B2285"/>
    <w:rsid w:val="001B2785"/>
    <w:rsid w:val="001B3555"/>
    <w:rsid w:val="001B4A2A"/>
    <w:rsid w:val="001B686D"/>
    <w:rsid w:val="001C0088"/>
    <w:rsid w:val="001C027B"/>
    <w:rsid w:val="001C3DCA"/>
    <w:rsid w:val="001C73B5"/>
    <w:rsid w:val="001C7A84"/>
    <w:rsid w:val="001C7F62"/>
    <w:rsid w:val="001D07FF"/>
    <w:rsid w:val="001D0853"/>
    <w:rsid w:val="001D524D"/>
    <w:rsid w:val="001D64C9"/>
    <w:rsid w:val="001D7090"/>
    <w:rsid w:val="001E0EF3"/>
    <w:rsid w:val="001E4C98"/>
    <w:rsid w:val="001E5F9D"/>
    <w:rsid w:val="001F113B"/>
    <w:rsid w:val="001F28AE"/>
    <w:rsid w:val="001F32C1"/>
    <w:rsid w:val="001F41D2"/>
    <w:rsid w:val="001F6A8F"/>
    <w:rsid w:val="001F6A9A"/>
    <w:rsid w:val="0020366F"/>
    <w:rsid w:val="00207156"/>
    <w:rsid w:val="00212320"/>
    <w:rsid w:val="00213AD9"/>
    <w:rsid w:val="00216323"/>
    <w:rsid w:val="00222A90"/>
    <w:rsid w:val="0022327C"/>
    <w:rsid w:val="00223320"/>
    <w:rsid w:val="00223376"/>
    <w:rsid w:val="002242FC"/>
    <w:rsid w:val="002259B3"/>
    <w:rsid w:val="00240994"/>
    <w:rsid w:val="00244E8F"/>
    <w:rsid w:val="0024773C"/>
    <w:rsid w:val="002512A6"/>
    <w:rsid w:val="0025621F"/>
    <w:rsid w:val="00256285"/>
    <w:rsid w:val="00262102"/>
    <w:rsid w:val="002640A4"/>
    <w:rsid w:val="00271AE5"/>
    <w:rsid w:val="002729A3"/>
    <w:rsid w:val="00273E35"/>
    <w:rsid w:val="002744FA"/>
    <w:rsid w:val="00275C61"/>
    <w:rsid w:val="002845F5"/>
    <w:rsid w:val="002869CC"/>
    <w:rsid w:val="00291053"/>
    <w:rsid w:val="002946E1"/>
    <w:rsid w:val="00295A33"/>
    <w:rsid w:val="00296D29"/>
    <w:rsid w:val="0029758D"/>
    <w:rsid w:val="002A154A"/>
    <w:rsid w:val="002A4E3D"/>
    <w:rsid w:val="002A7BB1"/>
    <w:rsid w:val="002B6AB3"/>
    <w:rsid w:val="002B6EA2"/>
    <w:rsid w:val="002C4A95"/>
    <w:rsid w:val="002D2549"/>
    <w:rsid w:val="002D2738"/>
    <w:rsid w:val="002D2F8B"/>
    <w:rsid w:val="002D3FB3"/>
    <w:rsid w:val="002D62FF"/>
    <w:rsid w:val="002E017C"/>
    <w:rsid w:val="002E1976"/>
    <w:rsid w:val="002E1EC6"/>
    <w:rsid w:val="002E269D"/>
    <w:rsid w:val="002E5C55"/>
    <w:rsid w:val="002E7E6F"/>
    <w:rsid w:val="002F30E2"/>
    <w:rsid w:val="00307505"/>
    <w:rsid w:val="00313658"/>
    <w:rsid w:val="003139C4"/>
    <w:rsid w:val="00313A70"/>
    <w:rsid w:val="00316E39"/>
    <w:rsid w:val="00316F47"/>
    <w:rsid w:val="003176D3"/>
    <w:rsid w:val="003216A6"/>
    <w:rsid w:val="0032237D"/>
    <w:rsid w:val="00322739"/>
    <w:rsid w:val="003241E1"/>
    <w:rsid w:val="00325464"/>
    <w:rsid w:val="00325641"/>
    <w:rsid w:val="00327C81"/>
    <w:rsid w:val="00333695"/>
    <w:rsid w:val="00335405"/>
    <w:rsid w:val="0034431A"/>
    <w:rsid w:val="00357D9F"/>
    <w:rsid w:val="0036107C"/>
    <w:rsid w:val="00371421"/>
    <w:rsid w:val="0037165A"/>
    <w:rsid w:val="003747A9"/>
    <w:rsid w:val="00375FAC"/>
    <w:rsid w:val="00377386"/>
    <w:rsid w:val="00377D52"/>
    <w:rsid w:val="00382154"/>
    <w:rsid w:val="00382B35"/>
    <w:rsid w:val="003902B5"/>
    <w:rsid w:val="00392F25"/>
    <w:rsid w:val="00393F06"/>
    <w:rsid w:val="003A1BBF"/>
    <w:rsid w:val="003A33CE"/>
    <w:rsid w:val="003A3424"/>
    <w:rsid w:val="003A723D"/>
    <w:rsid w:val="003B00BA"/>
    <w:rsid w:val="003B13F5"/>
    <w:rsid w:val="003B722B"/>
    <w:rsid w:val="003B73CE"/>
    <w:rsid w:val="003B7E23"/>
    <w:rsid w:val="003C1CB5"/>
    <w:rsid w:val="003C674A"/>
    <w:rsid w:val="003C7ADC"/>
    <w:rsid w:val="003D2FFA"/>
    <w:rsid w:val="003D5ECC"/>
    <w:rsid w:val="003D707B"/>
    <w:rsid w:val="003D739D"/>
    <w:rsid w:val="003E0CA3"/>
    <w:rsid w:val="003E1213"/>
    <w:rsid w:val="003E3DA3"/>
    <w:rsid w:val="003E44C8"/>
    <w:rsid w:val="003E51F4"/>
    <w:rsid w:val="003F450B"/>
    <w:rsid w:val="003F6821"/>
    <w:rsid w:val="00403B61"/>
    <w:rsid w:val="00407BC4"/>
    <w:rsid w:val="0041293F"/>
    <w:rsid w:val="004141F5"/>
    <w:rsid w:val="00415598"/>
    <w:rsid w:val="00415FF6"/>
    <w:rsid w:val="00416694"/>
    <w:rsid w:val="0042548F"/>
    <w:rsid w:val="00432BD2"/>
    <w:rsid w:val="004348B3"/>
    <w:rsid w:val="0045302A"/>
    <w:rsid w:val="0045658F"/>
    <w:rsid w:val="0047174D"/>
    <w:rsid w:val="00472866"/>
    <w:rsid w:val="00474015"/>
    <w:rsid w:val="0047459F"/>
    <w:rsid w:val="00480255"/>
    <w:rsid w:val="00482539"/>
    <w:rsid w:val="00484624"/>
    <w:rsid w:val="00485AB7"/>
    <w:rsid w:val="004860C0"/>
    <w:rsid w:val="00487319"/>
    <w:rsid w:val="00487FD1"/>
    <w:rsid w:val="00494CF2"/>
    <w:rsid w:val="00497C02"/>
    <w:rsid w:val="004A0B24"/>
    <w:rsid w:val="004A12CA"/>
    <w:rsid w:val="004A4E75"/>
    <w:rsid w:val="004A6523"/>
    <w:rsid w:val="004A7CA1"/>
    <w:rsid w:val="004B1F95"/>
    <w:rsid w:val="004B4B4A"/>
    <w:rsid w:val="004B6415"/>
    <w:rsid w:val="004B7F6B"/>
    <w:rsid w:val="004C55BE"/>
    <w:rsid w:val="004C6E84"/>
    <w:rsid w:val="004D06AB"/>
    <w:rsid w:val="004D0ECD"/>
    <w:rsid w:val="004D2B53"/>
    <w:rsid w:val="004E1011"/>
    <w:rsid w:val="004E14A8"/>
    <w:rsid w:val="004E6245"/>
    <w:rsid w:val="004F2D80"/>
    <w:rsid w:val="004F475F"/>
    <w:rsid w:val="004F5097"/>
    <w:rsid w:val="004F729F"/>
    <w:rsid w:val="004F751B"/>
    <w:rsid w:val="004F7AB7"/>
    <w:rsid w:val="005006D8"/>
    <w:rsid w:val="00501140"/>
    <w:rsid w:val="0050203E"/>
    <w:rsid w:val="00506834"/>
    <w:rsid w:val="00510888"/>
    <w:rsid w:val="00514E28"/>
    <w:rsid w:val="00514F50"/>
    <w:rsid w:val="0051550C"/>
    <w:rsid w:val="005178AE"/>
    <w:rsid w:val="00523F8B"/>
    <w:rsid w:val="00525B77"/>
    <w:rsid w:val="00526892"/>
    <w:rsid w:val="00530955"/>
    <w:rsid w:val="00530CEB"/>
    <w:rsid w:val="00532904"/>
    <w:rsid w:val="00532FCE"/>
    <w:rsid w:val="00534A0B"/>
    <w:rsid w:val="005359D3"/>
    <w:rsid w:val="0053658A"/>
    <w:rsid w:val="0053663F"/>
    <w:rsid w:val="00536AC8"/>
    <w:rsid w:val="00541BF7"/>
    <w:rsid w:val="0055283C"/>
    <w:rsid w:val="00557A79"/>
    <w:rsid w:val="005610B4"/>
    <w:rsid w:val="005616EC"/>
    <w:rsid w:val="00563225"/>
    <w:rsid w:val="005645AC"/>
    <w:rsid w:val="00570536"/>
    <w:rsid w:val="00570E66"/>
    <w:rsid w:val="0057536A"/>
    <w:rsid w:val="00576DAF"/>
    <w:rsid w:val="00584771"/>
    <w:rsid w:val="00591F52"/>
    <w:rsid w:val="005920D7"/>
    <w:rsid w:val="0059482A"/>
    <w:rsid w:val="005A0BD5"/>
    <w:rsid w:val="005A4694"/>
    <w:rsid w:val="005A65B8"/>
    <w:rsid w:val="005B2DCA"/>
    <w:rsid w:val="005B720E"/>
    <w:rsid w:val="005C058F"/>
    <w:rsid w:val="005C5B41"/>
    <w:rsid w:val="005C7298"/>
    <w:rsid w:val="005D1E12"/>
    <w:rsid w:val="005D25CD"/>
    <w:rsid w:val="005D5CC7"/>
    <w:rsid w:val="005E31D9"/>
    <w:rsid w:val="005E3211"/>
    <w:rsid w:val="005E50BA"/>
    <w:rsid w:val="005F145D"/>
    <w:rsid w:val="005F582D"/>
    <w:rsid w:val="005F629B"/>
    <w:rsid w:val="005F6319"/>
    <w:rsid w:val="005F66DB"/>
    <w:rsid w:val="005F6E1A"/>
    <w:rsid w:val="005F740B"/>
    <w:rsid w:val="00605C00"/>
    <w:rsid w:val="00611200"/>
    <w:rsid w:val="0061661F"/>
    <w:rsid w:val="0061734C"/>
    <w:rsid w:val="0061798B"/>
    <w:rsid w:val="0062154E"/>
    <w:rsid w:val="006220FC"/>
    <w:rsid w:val="00623AAC"/>
    <w:rsid w:val="006242BC"/>
    <w:rsid w:val="00626316"/>
    <w:rsid w:val="006273ED"/>
    <w:rsid w:val="00633962"/>
    <w:rsid w:val="0064417F"/>
    <w:rsid w:val="006443D5"/>
    <w:rsid w:val="00661C2D"/>
    <w:rsid w:val="006645F6"/>
    <w:rsid w:val="00670C0C"/>
    <w:rsid w:val="00673658"/>
    <w:rsid w:val="0067684E"/>
    <w:rsid w:val="00677212"/>
    <w:rsid w:val="00680BAF"/>
    <w:rsid w:val="00683AE1"/>
    <w:rsid w:val="00684820"/>
    <w:rsid w:val="00685AE2"/>
    <w:rsid w:val="0068635F"/>
    <w:rsid w:val="00690249"/>
    <w:rsid w:val="00695716"/>
    <w:rsid w:val="006C0FC5"/>
    <w:rsid w:val="006C20F5"/>
    <w:rsid w:val="006C4F3C"/>
    <w:rsid w:val="006D3270"/>
    <w:rsid w:val="006D4624"/>
    <w:rsid w:val="006D6737"/>
    <w:rsid w:val="006D7871"/>
    <w:rsid w:val="006E3BBA"/>
    <w:rsid w:val="006E7CD1"/>
    <w:rsid w:val="006F1C71"/>
    <w:rsid w:val="006F7008"/>
    <w:rsid w:val="00700963"/>
    <w:rsid w:val="00707ECB"/>
    <w:rsid w:val="0071195F"/>
    <w:rsid w:val="007175A1"/>
    <w:rsid w:val="007207DB"/>
    <w:rsid w:val="00723AB8"/>
    <w:rsid w:val="00726A3C"/>
    <w:rsid w:val="00732A33"/>
    <w:rsid w:val="00732CDF"/>
    <w:rsid w:val="0073757E"/>
    <w:rsid w:val="007376A4"/>
    <w:rsid w:val="00744731"/>
    <w:rsid w:val="00746689"/>
    <w:rsid w:val="00746F27"/>
    <w:rsid w:val="00753DAD"/>
    <w:rsid w:val="00754A68"/>
    <w:rsid w:val="0075605D"/>
    <w:rsid w:val="00757460"/>
    <w:rsid w:val="0076435F"/>
    <w:rsid w:val="00765670"/>
    <w:rsid w:val="00765929"/>
    <w:rsid w:val="00771690"/>
    <w:rsid w:val="00773C7F"/>
    <w:rsid w:val="0078041C"/>
    <w:rsid w:val="0078109E"/>
    <w:rsid w:val="00783A74"/>
    <w:rsid w:val="0078499F"/>
    <w:rsid w:val="007A17F7"/>
    <w:rsid w:val="007A2DDD"/>
    <w:rsid w:val="007A2F47"/>
    <w:rsid w:val="007A3295"/>
    <w:rsid w:val="007A50AE"/>
    <w:rsid w:val="007A7D7D"/>
    <w:rsid w:val="007B152B"/>
    <w:rsid w:val="007B300B"/>
    <w:rsid w:val="007B3769"/>
    <w:rsid w:val="007B3EF5"/>
    <w:rsid w:val="007C357E"/>
    <w:rsid w:val="007C4740"/>
    <w:rsid w:val="007C50C5"/>
    <w:rsid w:val="007D04AE"/>
    <w:rsid w:val="007D10AD"/>
    <w:rsid w:val="007D3C80"/>
    <w:rsid w:val="007D407E"/>
    <w:rsid w:val="007D583A"/>
    <w:rsid w:val="007E5903"/>
    <w:rsid w:val="007F1978"/>
    <w:rsid w:val="007F4E76"/>
    <w:rsid w:val="007F5431"/>
    <w:rsid w:val="00800A57"/>
    <w:rsid w:val="00800EC5"/>
    <w:rsid w:val="008026CF"/>
    <w:rsid w:val="0080689F"/>
    <w:rsid w:val="00807B30"/>
    <w:rsid w:val="00810E8B"/>
    <w:rsid w:val="00813528"/>
    <w:rsid w:val="00814BF0"/>
    <w:rsid w:val="00816028"/>
    <w:rsid w:val="00816D2B"/>
    <w:rsid w:val="00824F9B"/>
    <w:rsid w:val="00826471"/>
    <w:rsid w:val="0082752B"/>
    <w:rsid w:val="00831F66"/>
    <w:rsid w:val="00831FC1"/>
    <w:rsid w:val="00833F02"/>
    <w:rsid w:val="00834B58"/>
    <w:rsid w:val="0084254D"/>
    <w:rsid w:val="00850A93"/>
    <w:rsid w:val="008518A2"/>
    <w:rsid w:val="0085483A"/>
    <w:rsid w:val="008566F2"/>
    <w:rsid w:val="00862BF1"/>
    <w:rsid w:val="0086392B"/>
    <w:rsid w:val="0086542E"/>
    <w:rsid w:val="00865BD3"/>
    <w:rsid w:val="008677DA"/>
    <w:rsid w:val="00870E19"/>
    <w:rsid w:val="0087436F"/>
    <w:rsid w:val="00875F2D"/>
    <w:rsid w:val="00881D54"/>
    <w:rsid w:val="00882A0F"/>
    <w:rsid w:val="00882D82"/>
    <w:rsid w:val="00884576"/>
    <w:rsid w:val="00885DED"/>
    <w:rsid w:val="00891055"/>
    <w:rsid w:val="008C2FB3"/>
    <w:rsid w:val="008D1875"/>
    <w:rsid w:val="008D4DEC"/>
    <w:rsid w:val="008E1CFF"/>
    <w:rsid w:val="008E7936"/>
    <w:rsid w:val="008F366F"/>
    <w:rsid w:val="0090245B"/>
    <w:rsid w:val="0092066C"/>
    <w:rsid w:val="00921D8A"/>
    <w:rsid w:val="009225F5"/>
    <w:rsid w:val="00932000"/>
    <w:rsid w:val="0093621B"/>
    <w:rsid w:val="00936E25"/>
    <w:rsid w:val="009379FC"/>
    <w:rsid w:val="00942937"/>
    <w:rsid w:val="009434A4"/>
    <w:rsid w:val="00944F59"/>
    <w:rsid w:val="0095451C"/>
    <w:rsid w:val="00954B44"/>
    <w:rsid w:val="0096262D"/>
    <w:rsid w:val="009668C3"/>
    <w:rsid w:val="00966BB0"/>
    <w:rsid w:val="00967729"/>
    <w:rsid w:val="00973823"/>
    <w:rsid w:val="00974FB0"/>
    <w:rsid w:val="009769BB"/>
    <w:rsid w:val="0097721D"/>
    <w:rsid w:val="00977A87"/>
    <w:rsid w:val="009814DB"/>
    <w:rsid w:val="00981808"/>
    <w:rsid w:val="00981F6C"/>
    <w:rsid w:val="00987B07"/>
    <w:rsid w:val="009907FE"/>
    <w:rsid w:val="00990EF2"/>
    <w:rsid w:val="0099546C"/>
    <w:rsid w:val="009A0992"/>
    <w:rsid w:val="009A0B00"/>
    <w:rsid w:val="009A1BF2"/>
    <w:rsid w:val="009A52AC"/>
    <w:rsid w:val="009C225A"/>
    <w:rsid w:val="009C68CF"/>
    <w:rsid w:val="009E092E"/>
    <w:rsid w:val="009E48AA"/>
    <w:rsid w:val="009E5169"/>
    <w:rsid w:val="009E58F4"/>
    <w:rsid w:val="009E5ED0"/>
    <w:rsid w:val="009E644E"/>
    <w:rsid w:val="009F09AC"/>
    <w:rsid w:val="009F2DB9"/>
    <w:rsid w:val="009F7078"/>
    <w:rsid w:val="00A00DBE"/>
    <w:rsid w:val="00A01E11"/>
    <w:rsid w:val="00A07526"/>
    <w:rsid w:val="00A10E4E"/>
    <w:rsid w:val="00A12941"/>
    <w:rsid w:val="00A156CC"/>
    <w:rsid w:val="00A16502"/>
    <w:rsid w:val="00A17336"/>
    <w:rsid w:val="00A206AC"/>
    <w:rsid w:val="00A2241B"/>
    <w:rsid w:val="00A3044A"/>
    <w:rsid w:val="00A3045F"/>
    <w:rsid w:val="00A316B3"/>
    <w:rsid w:val="00A31D59"/>
    <w:rsid w:val="00A320C1"/>
    <w:rsid w:val="00A32447"/>
    <w:rsid w:val="00A3278E"/>
    <w:rsid w:val="00A35377"/>
    <w:rsid w:val="00A400EE"/>
    <w:rsid w:val="00A40A55"/>
    <w:rsid w:val="00A41A3F"/>
    <w:rsid w:val="00A42627"/>
    <w:rsid w:val="00A474D4"/>
    <w:rsid w:val="00A50EC2"/>
    <w:rsid w:val="00A533E9"/>
    <w:rsid w:val="00A55908"/>
    <w:rsid w:val="00A64B6C"/>
    <w:rsid w:val="00A64E11"/>
    <w:rsid w:val="00A71A3B"/>
    <w:rsid w:val="00A73DC7"/>
    <w:rsid w:val="00A92F7E"/>
    <w:rsid w:val="00A935D7"/>
    <w:rsid w:val="00A93C0F"/>
    <w:rsid w:val="00A969E6"/>
    <w:rsid w:val="00AA043C"/>
    <w:rsid w:val="00AA04C3"/>
    <w:rsid w:val="00AA35CE"/>
    <w:rsid w:val="00AA6954"/>
    <w:rsid w:val="00AB0559"/>
    <w:rsid w:val="00AB2C0B"/>
    <w:rsid w:val="00AB4BB9"/>
    <w:rsid w:val="00AC5F75"/>
    <w:rsid w:val="00AC70D4"/>
    <w:rsid w:val="00AD1EED"/>
    <w:rsid w:val="00AD2B64"/>
    <w:rsid w:val="00AD3E83"/>
    <w:rsid w:val="00AD43F6"/>
    <w:rsid w:val="00AD6FE2"/>
    <w:rsid w:val="00AD7089"/>
    <w:rsid w:val="00AD7A71"/>
    <w:rsid w:val="00AE5B9F"/>
    <w:rsid w:val="00AE5EB7"/>
    <w:rsid w:val="00AF0D4E"/>
    <w:rsid w:val="00AF3346"/>
    <w:rsid w:val="00AF3D6E"/>
    <w:rsid w:val="00B05901"/>
    <w:rsid w:val="00B1002F"/>
    <w:rsid w:val="00B14AB4"/>
    <w:rsid w:val="00B2334F"/>
    <w:rsid w:val="00B310DD"/>
    <w:rsid w:val="00B314A7"/>
    <w:rsid w:val="00B31778"/>
    <w:rsid w:val="00B31A94"/>
    <w:rsid w:val="00B347FD"/>
    <w:rsid w:val="00B354D5"/>
    <w:rsid w:val="00B3580F"/>
    <w:rsid w:val="00B36308"/>
    <w:rsid w:val="00B363BE"/>
    <w:rsid w:val="00B36D9F"/>
    <w:rsid w:val="00B379F9"/>
    <w:rsid w:val="00B43470"/>
    <w:rsid w:val="00B47DB5"/>
    <w:rsid w:val="00B50D1B"/>
    <w:rsid w:val="00B617DA"/>
    <w:rsid w:val="00B61A82"/>
    <w:rsid w:val="00B652BF"/>
    <w:rsid w:val="00B658EE"/>
    <w:rsid w:val="00B71580"/>
    <w:rsid w:val="00B73003"/>
    <w:rsid w:val="00B74DCB"/>
    <w:rsid w:val="00B8180D"/>
    <w:rsid w:val="00B83E25"/>
    <w:rsid w:val="00B84443"/>
    <w:rsid w:val="00B86D47"/>
    <w:rsid w:val="00B874D0"/>
    <w:rsid w:val="00B9395C"/>
    <w:rsid w:val="00BB04B6"/>
    <w:rsid w:val="00BB3F62"/>
    <w:rsid w:val="00BB7F72"/>
    <w:rsid w:val="00BD5502"/>
    <w:rsid w:val="00BD6EA7"/>
    <w:rsid w:val="00BE6A85"/>
    <w:rsid w:val="00BE7868"/>
    <w:rsid w:val="00BF0786"/>
    <w:rsid w:val="00BF1336"/>
    <w:rsid w:val="00BF253D"/>
    <w:rsid w:val="00BF287E"/>
    <w:rsid w:val="00BF57E9"/>
    <w:rsid w:val="00BF6842"/>
    <w:rsid w:val="00C02E0C"/>
    <w:rsid w:val="00C040BE"/>
    <w:rsid w:val="00C05BAB"/>
    <w:rsid w:val="00C07AF3"/>
    <w:rsid w:val="00C108C1"/>
    <w:rsid w:val="00C10C15"/>
    <w:rsid w:val="00C10F54"/>
    <w:rsid w:val="00C1156F"/>
    <w:rsid w:val="00C15F21"/>
    <w:rsid w:val="00C21AFD"/>
    <w:rsid w:val="00C241A7"/>
    <w:rsid w:val="00C25F2C"/>
    <w:rsid w:val="00C26032"/>
    <w:rsid w:val="00C3285F"/>
    <w:rsid w:val="00C328FD"/>
    <w:rsid w:val="00C33293"/>
    <w:rsid w:val="00C41626"/>
    <w:rsid w:val="00C460A2"/>
    <w:rsid w:val="00C46250"/>
    <w:rsid w:val="00C4725B"/>
    <w:rsid w:val="00C551B1"/>
    <w:rsid w:val="00C6541B"/>
    <w:rsid w:val="00C66B9B"/>
    <w:rsid w:val="00C6713C"/>
    <w:rsid w:val="00C6736A"/>
    <w:rsid w:val="00C67CA0"/>
    <w:rsid w:val="00C706FB"/>
    <w:rsid w:val="00C744EA"/>
    <w:rsid w:val="00C76347"/>
    <w:rsid w:val="00C76651"/>
    <w:rsid w:val="00C81DF9"/>
    <w:rsid w:val="00C848D0"/>
    <w:rsid w:val="00C91B49"/>
    <w:rsid w:val="00C923D8"/>
    <w:rsid w:val="00C95A7D"/>
    <w:rsid w:val="00C95B99"/>
    <w:rsid w:val="00CA6115"/>
    <w:rsid w:val="00CB5BDE"/>
    <w:rsid w:val="00CC387C"/>
    <w:rsid w:val="00CC498B"/>
    <w:rsid w:val="00CC5132"/>
    <w:rsid w:val="00CD2E02"/>
    <w:rsid w:val="00CD4171"/>
    <w:rsid w:val="00CD5BB5"/>
    <w:rsid w:val="00CD68CE"/>
    <w:rsid w:val="00CE2DD0"/>
    <w:rsid w:val="00CE6A00"/>
    <w:rsid w:val="00CE7A74"/>
    <w:rsid w:val="00CF0C48"/>
    <w:rsid w:val="00CF2C18"/>
    <w:rsid w:val="00CF380B"/>
    <w:rsid w:val="00CF628A"/>
    <w:rsid w:val="00CF77A4"/>
    <w:rsid w:val="00D011E4"/>
    <w:rsid w:val="00D04B42"/>
    <w:rsid w:val="00D1357E"/>
    <w:rsid w:val="00D14E63"/>
    <w:rsid w:val="00D22037"/>
    <w:rsid w:val="00D26B1E"/>
    <w:rsid w:val="00D26C2C"/>
    <w:rsid w:val="00D274DD"/>
    <w:rsid w:val="00D328D0"/>
    <w:rsid w:val="00D33CAB"/>
    <w:rsid w:val="00D34839"/>
    <w:rsid w:val="00D35C4E"/>
    <w:rsid w:val="00D36859"/>
    <w:rsid w:val="00D42D60"/>
    <w:rsid w:val="00D44F0E"/>
    <w:rsid w:val="00D4692F"/>
    <w:rsid w:val="00D56322"/>
    <w:rsid w:val="00D5650F"/>
    <w:rsid w:val="00D60D3A"/>
    <w:rsid w:val="00D659A2"/>
    <w:rsid w:val="00D67299"/>
    <w:rsid w:val="00D674F0"/>
    <w:rsid w:val="00D711FA"/>
    <w:rsid w:val="00D72511"/>
    <w:rsid w:val="00D81B29"/>
    <w:rsid w:val="00D82260"/>
    <w:rsid w:val="00D826A0"/>
    <w:rsid w:val="00D83797"/>
    <w:rsid w:val="00D85466"/>
    <w:rsid w:val="00D85D61"/>
    <w:rsid w:val="00D960AE"/>
    <w:rsid w:val="00D9746A"/>
    <w:rsid w:val="00D97DC8"/>
    <w:rsid w:val="00DA2D61"/>
    <w:rsid w:val="00DA40ED"/>
    <w:rsid w:val="00DA719D"/>
    <w:rsid w:val="00DA7727"/>
    <w:rsid w:val="00DB2190"/>
    <w:rsid w:val="00DB26EB"/>
    <w:rsid w:val="00DB7578"/>
    <w:rsid w:val="00DD0A7C"/>
    <w:rsid w:val="00DD3C07"/>
    <w:rsid w:val="00DD465D"/>
    <w:rsid w:val="00DD6234"/>
    <w:rsid w:val="00DE5003"/>
    <w:rsid w:val="00DE57ED"/>
    <w:rsid w:val="00DF11E9"/>
    <w:rsid w:val="00DF41CB"/>
    <w:rsid w:val="00DF442E"/>
    <w:rsid w:val="00DF4663"/>
    <w:rsid w:val="00E00CF7"/>
    <w:rsid w:val="00E10EE5"/>
    <w:rsid w:val="00E118F4"/>
    <w:rsid w:val="00E14672"/>
    <w:rsid w:val="00E20572"/>
    <w:rsid w:val="00E220A7"/>
    <w:rsid w:val="00E2435D"/>
    <w:rsid w:val="00E27889"/>
    <w:rsid w:val="00E350D9"/>
    <w:rsid w:val="00E35672"/>
    <w:rsid w:val="00E41178"/>
    <w:rsid w:val="00E4195E"/>
    <w:rsid w:val="00E435B6"/>
    <w:rsid w:val="00E43D5F"/>
    <w:rsid w:val="00E46E92"/>
    <w:rsid w:val="00E5266A"/>
    <w:rsid w:val="00E54594"/>
    <w:rsid w:val="00E5573A"/>
    <w:rsid w:val="00E56FD2"/>
    <w:rsid w:val="00E57250"/>
    <w:rsid w:val="00E5758C"/>
    <w:rsid w:val="00E60ABC"/>
    <w:rsid w:val="00E62672"/>
    <w:rsid w:val="00E64341"/>
    <w:rsid w:val="00E665AF"/>
    <w:rsid w:val="00E7176D"/>
    <w:rsid w:val="00E732F7"/>
    <w:rsid w:val="00E75533"/>
    <w:rsid w:val="00E80E38"/>
    <w:rsid w:val="00E84747"/>
    <w:rsid w:val="00E862BA"/>
    <w:rsid w:val="00E90AFD"/>
    <w:rsid w:val="00E97A69"/>
    <w:rsid w:val="00EA0AA1"/>
    <w:rsid w:val="00EA0B54"/>
    <w:rsid w:val="00EA2742"/>
    <w:rsid w:val="00EA2E46"/>
    <w:rsid w:val="00EA340B"/>
    <w:rsid w:val="00EA7E42"/>
    <w:rsid w:val="00EB3289"/>
    <w:rsid w:val="00EB6B0B"/>
    <w:rsid w:val="00EC1C1D"/>
    <w:rsid w:val="00EC2039"/>
    <w:rsid w:val="00EC31D5"/>
    <w:rsid w:val="00EC46D7"/>
    <w:rsid w:val="00EC5414"/>
    <w:rsid w:val="00ED0275"/>
    <w:rsid w:val="00EE5055"/>
    <w:rsid w:val="00EE534B"/>
    <w:rsid w:val="00EF3AE7"/>
    <w:rsid w:val="00EF6D7B"/>
    <w:rsid w:val="00F10695"/>
    <w:rsid w:val="00F15EC0"/>
    <w:rsid w:val="00F236F2"/>
    <w:rsid w:val="00F2449B"/>
    <w:rsid w:val="00F27098"/>
    <w:rsid w:val="00F274B6"/>
    <w:rsid w:val="00F304CA"/>
    <w:rsid w:val="00F3265C"/>
    <w:rsid w:val="00F32773"/>
    <w:rsid w:val="00F329B3"/>
    <w:rsid w:val="00F342B9"/>
    <w:rsid w:val="00F41B89"/>
    <w:rsid w:val="00F41C75"/>
    <w:rsid w:val="00F43F79"/>
    <w:rsid w:val="00F52130"/>
    <w:rsid w:val="00F52A20"/>
    <w:rsid w:val="00F567C7"/>
    <w:rsid w:val="00F5707B"/>
    <w:rsid w:val="00F57266"/>
    <w:rsid w:val="00F7218B"/>
    <w:rsid w:val="00F758DF"/>
    <w:rsid w:val="00F82111"/>
    <w:rsid w:val="00F835DF"/>
    <w:rsid w:val="00F84280"/>
    <w:rsid w:val="00F84EDF"/>
    <w:rsid w:val="00F909C0"/>
    <w:rsid w:val="00F91C83"/>
    <w:rsid w:val="00FA04DA"/>
    <w:rsid w:val="00FB1AA6"/>
    <w:rsid w:val="00FB46AA"/>
    <w:rsid w:val="00FB5E4C"/>
    <w:rsid w:val="00FB6B70"/>
    <w:rsid w:val="00FB7A47"/>
    <w:rsid w:val="00FB7CF5"/>
    <w:rsid w:val="00FC1260"/>
    <w:rsid w:val="00FC1B37"/>
    <w:rsid w:val="00FC2848"/>
    <w:rsid w:val="00FC6A5E"/>
    <w:rsid w:val="00FD3E99"/>
    <w:rsid w:val="00FD44B4"/>
    <w:rsid w:val="00FD5B5B"/>
    <w:rsid w:val="00FD636F"/>
    <w:rsid w:val="00FD7E62"/>
    <w:rsid w:val="00FE1C38"/>
    <w:rsid w:val="00FE5DE2"/>
    <w:rsid w:val="00FE677F"/>
    <w:rsid w:val="00FF0EA4"/>
    <w:rsid w:val="00FF2A2F"/>
    <w:rsid w:val="00FF44CB"/>
    <w:rsid w:val="00FF4A99"/>
    <w:rsid w:val="00FF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8005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03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6D4624"/>
    <w:pPr>
      <w:keepNext/>
      <w:keepLines/>
      <w:numPr>
        <w:numId w:val="12"/>
      </w:numPr>
      <w:spacing w:before="120" w:line="578" w:lineRule="auto"/>
      <w:ind w:left="494" w:hangingChars="205" w:hanging="494"/>
      <w:outlineLvl w:val="0"/>
    </w:pPr>
    <w:rPr>
      <w:b/>
      <w:bCs/>
      <w:kern w:val="44"/>
      <w:sz w:val="24"/>
    </w:rPr>
  </w:style>
  <w:style w:type="paragraph" w:styleId="2">
    <w:name w:val="heading 2"/>
    <w:basedOn w:val="a"/>
    <w:next w:val="a"/>
    <w:link w:val="2Char"/>
    <w:unhideWhenUsed/>
    <w:qFormat/>
    <w:rsid w:val="006D4624"/>
    <w:pPr>
      <w:keepNext/>
      <w:keepLines/>
      <w:numPr>
        <w:ilvl w:val="1"/>
        <w:numId w:val="1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6D4624"/>
    <w:pPr>
      <w:keepNext/>
      <w:keepLines/>
      <w:numPr>
        <w:ilvl w:val="2"/>
        <w:numId w:val="1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semiHidden/>
    <w:unhideWhenUsed/>
    <w:qFormat/>
    <w:rsid w:val="006D4624"/>
    <w:pPr>
      <w:keepNext/>
      <w:keepLines/>
      <w:numPr>
        <w:ilvl w:val="3"/>
        <w:numId w:val="12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6D4624"/>
    <w:pPr>
      <w:keepNext/>
      <w:keepLines/>
      <w:numPr>
        <w:ilvl w:val="4"/>
        <w:numId w:val="1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6D4624"/>
    <w:pPr>
      <w:keepNext/>
      <w:keepLines/>
      <w:numPr>
        <w:ilvl w:val="5"/>
        <w:numId w:val="12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semiHidden/>
    <w:unhideWhenUsed/>
    <w:qFormat/>
    <w:rsid w:val="006D4624"/>
    <w:pPr>
      <w:keepNext/>
      <w:keepLines/>
      <w:numPr>
        <w:ilvl w:val="6"/>
        <w:numId w:val="12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semiHidden/>
    <w:unhideWhenUsed/>
    <w:qFormat/>
    <w:rsid w:val="006D4624"/>
    <w:pPr>
      <w:keepNext/>
      <w:keepLines/>
      <w:numPr>
        <w:ilvl w:val="7"/>
        <w:numId w:val="12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semiHidden/>
    <w:unhideWhenUsed/>
    <w:qFormat/>
    <w:rsid w:val="006D4624"/>
    <w:pPr>
      <w:keepNext/>
      <w:keepLines/>
      <w:numPr>
        <w:ilvl w:val="8"/>
        <w:numId w:val="12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2A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222A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3F6821"/>
    <w:rPr>
      <w:sz w:val="18"/>
      <w:szCs w:val="18"/>
    </w:rPr>
  </w:style>
  <w:style w:type="paragraph" w:styleId="a6">
    <w:name w:val="List Paragraph"/>
    <w:basedOn w:val="a"/>
    <w:uiPriority w:val="34"/>
    <w:qFormat/>
    <w:rsid w:val="006D4624"/>
    <w:pPr>
      <w:ind w:firstLineChars="200" w:firstLine="420"/>
    </w:pPr>
  </w:style>
  <w:style w:type="character" w:customStyle="1" w:styleId="1Char">
    <w:name w:val="标题 1 Char"/>
    <w:basedOn w:val="a0"/>
    <w:link w:val="1"/>
    <w:rsid w:val="006D4624"/>
    <w:rPr>
      <w:b/>
      <w:bCs/>
      <w:kern w:val="44"/>
      <w:sz w:val="24"/>
      <w:szCs w:val="24"/>
    </w:rPr>
  </w:style>
  <w:style w:type="character" w:customStyle="1" w:styleId="2Char">
    <w:name w:val="标题 2 Char"/>
    <w:basedOn w:val="a0"/>
    <w:link w:val="2"/>
    <w:rsid w:val="006D462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semiHidden/>
    <w:rsid w:val="006D4624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semiHidden/>
    <w:rsid w:val="006D4624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semiHidden/>
    <w:rsid w:val="006D4624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semiHidden/>
    <w:rsid w:val="006D4624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semiHidden/>
    <w:rsid w:val="006D4624"/>
    <w:rPr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semiHidden/>
    <w:rsid w:val="006D4624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semiHidden/>
    <w:rsid w:val="006D4624"/>
    <w:rPr>
      <w:rFonts w:asciiTheme="majorHAnsi" w:eastAsiaTheme="majorEastAsia" w:hAnsiTheme="majorHAnsi" w:cstheme="majorBidi"/>
      <w:kern w:val="2"/>
      <w:sz w:val="21"/>
      <w:szCs w:val="21"/>
    </w:rPr>
  </w:style>
  <w:style w:type="character" w:styleId="a7">
    <w:name w:val="annotation reference"/>
    <w:basedOn w:val="a0"/>
    <w:semiHidden/>
    <w:unhideWhenUsed/>
    <w:rsid w:val="00FB7A47"/>
    <w:rPr>
      <w:sz w:val="21"/>
      <w:szCs w:val="21"/>
    </w:rPr>
  </w:style>
  <w:style w:type="paragraph" w:styleId="a8">
    <w:name w:val="annotation text"/>
    <w:basedOn w:val="a"/>
    <w:link w:val="Char"/>
    <w:semiHidden/>
    <w:unhideWhenUsed/>
    <w:rsid w:val="00FB7A47"/>
    <w:pPr>
      <w:jc w:val="left"/>
    </w:pPr>
  </w:style>
  <w:style w:type="character" w:customStyle="1" w:styleId="Char">
    <w:name w:val="批注文字 Char"/>
    <w:basedOn w:val="a0"/>
    <w:link w:val="a8"/>
    <w:semiHidden/>
    <w:rsid w:val="00FB7A47"/>
    <w:rPr>
      <w:kern w:val="2"/>
      <w:sz w:val="21"/>
      <w:szCs w:val="24"/>
    </w:rPr>
  </w:style>
  <w:style w:type="paragraph" w:styleId="a9">
    <w:name w:val="annotation subject"/>
    <w:basedOn w:val="a8"/>
    <w:next w:val="a8"/>
    <w:link w:val="Char0"/>
    <w:semiHidden/>
    <w:unhideWhenUsed/>
    <w:rsid w:val="00FB7A47"/>
    <w:rPr>
      <w:b/>
      <w:bCs/>
    </w:rPr>
  </w:style>
  <w:style w:type="character" w:customStyle="1" w:styleId="Char0">
    <w:name w:val="批注主题 Char"/>
    <w:basedOn w:val="Char"/>
    <w:link w:val="a9"/>
    <w:semiHidden/>
    <w:rsid w:val="00FB7A47"/>
    <w:rPr>
      <w:b/>
      <w:bCs/>
      <w:kern w:val="2"/>
      <w:sz w:val="21"/>
      <w:szCs w:val="24"/>
    </w:rPr>
  </w:style>
  <w:style w:type="table" w:styleId="aa">
    <w:name w:val="Table Grid"/>
    <w:basedOn w:val="a1"/>
    <w:rsid w:val="00286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nhideWhenUsed/>
    <w:rsid w:val="00C462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03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6D4624"/>
    <w:pPr>
      <w:keepNext/>
      <w:keepLines/>
      <w:numPr>
        <w:numId w:val="12"/>
      </w:numPr>
      <w:spacing w:before="120" w:line="578" w:lineRule="auto"/>
      <w:ind w:left="494" w:hangingChars="205" w:hanging="494"/>
      <w:outlineLvl w:val="0"/>
    </w:pPr>
    <w:rPr>
      <w:b/>
      <w:bCs/>
      <w:kern w:val="44"/>
      <w:sz w:val="24"/>
    </w:rPr>
  </w:style>
  <w:style w:type="paragraph" w:styleId="2">
    <w:name w:val="heading 2"/>
    <w:basedOn w:val="a"/>
    <w:next w:val="a"/>
    <w:link w:val="2Char"/>
    <w:unhideWhenUsed/>
    <w:qFormat/>
    <w:rsid w:val="006D4624"/>
    <w:pPr>
      <w:keepNext/>
      <w:keepLines/>
      <w:numPr>
        <w:ilvl w:val="1"/>
        <w:numId w:val="1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6D4624"/>
    <w:pPr>
      <w:keepNext/>
      <w:keepLines/>
      <w:numPr>
        <w:ilvl w:val="2"/>
        <w:numId w:val="1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semiHidden/>
    <w:unhideWhenUsed/>
    <w:qFormat/>
    <w:rsid w:val="006D4624"/>
    <w:pPr>
      <w:keepNext/>
      <w:keepLines/>
      <w:numPr>
        <w:ilvl w:val="3"/>
        <w:numId w:val="12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6D4624"/>
    <w:pPr>
      <w:keepNext/>
      <w:keepLines/>
      <w:numPr>
        <w:ilvl w:val="4"/>
        <w:numId w:val="1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6D4624"/>
    <w:pPr>
      <w:keepNext/>
      <w:keepLines/>
      <w:numPr>
        <w:ilvl w:val="5"/>
        <w:numId w:val="12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semiHidden/>
    <w:unhideWhenUsed/>
    <w:qFormat/>
    <w:rsid w:val="006D4624"/>
    <w:pPr>
      <w:keepNext/>
      <w:keepLines/>
      <w:numPr>
        <w:ilvl w:val="6"/>
        <w:numId w:val="12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semiHidden/>
    <w:unhideWhenUsed/>
    <w:qFormat/>
    <w:rsid w:val="006D4624"/>
    <w:pPr>
      <w:keepNext/>
      <w:keepLines/>
      <w:numPr>
        <w:ilvl w:val="7"/>
        <w:numId w:val="12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semiHidden/>
    <w:unhideWhenUsed/>
    <w:qFormat/>
    <w:rsid w:val="006D4624"/>
    <w:pPr>
      <w:keepNext/>
      <w:keepLines/>
      <w:numPr>
        <w:ilvl w:val="8"/>
        <w:numId w:val="12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2A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222A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3F6821"/>
    <w:rPr>
      <w:sz w:val="18"/>
      <w:szCs w:val="18"/>
    </w:rPr>
  </w:style>
  <w:style w:type="paragraph" w:styleId="a6">
    <w:name w:val="List Paragraph"/>
    <w:basedOn w:val="a"/>
    <w:uiPriority w:val="34"/>
    <w:qFormat/>
    <w:rsid w:val="006D4624"/>
    <w:pPr>
      <w:ind w:firstLineChars="200" w:firstLine="420"/>
    </w:pPr>
  </w:style>
  <w:style w:type="character" w:customStyle="1" w:styleId="1Char">
    <w:name w:val="标题 1 Char"/>
    <w:basedOn w:val="a0"/>
    <w:link w:val="1"/>
    <w:rsid w:val="006D4624"/>
    <w:rPr>
      <w:b/>
      <w:bCs/>
      <w:kern w:val="44"/>
      <w:sz w:val="24"/>
      <w:szCs w:val="24"/>
    </w:rPr>
  </w:style>
  <w:style w:type="character" w:customStyle="1" w:styleId="2Char">
    <w:name w:val="标题 2 Char"/>
    <w:basedOn w:val="a0"/>
    <w:link w:val="2"/>
    <w:rsid w:val="006D462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semiHidden/>
    <w:rsid w:val="006D4624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semiHidden/>
    <w:rsid w:val="006D4624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semiHidden/>
    <w:rsid w:val="006D4624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semiHidden/>
    <w:rsid w:val="006D4624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semiHidden/>
    <w:rsid w:val="006D4624"/>
    <w:rPr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semiHidden/>
    <w:rsid w:val="006D4624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semiHidden/>
    <w:rsid w:val="006D4624"/>
    <w:rPr>
      <w:rFonts w:asciiTheme="majorHAnsi" w:eastAsiaTheme="majorEastAsia" w:hAnsiTheme="majorHAnsi" w:cstheme="majorBidi"/>
      <w:kern w:val="2"/>
      <w:sz w:val="21"/>
      <w:szCs w:val="21"/>
    </w:rPr>
  </w:style>
  <w:style w:type="character" w:styleId="a7">
    <w:name w:val="annotation reference"/>
    <w:basedOn w:val="a0"/>
    <w:semiHidden/>
    <w:unhideWhenUsed/>
    <w:rsid w:val="00FB7A47"/>
    <w:rPr>
      <w:sz w:val="21"/>
      <w:szCs w:val="21"/>
    </w:rPr>
  </w:style>
  <w:style w:type="paragraph" w:styleId="a8">
    <w:name w:val="annotation text"/>
    <w:basedOn w:val="a"/>
    <w:link w:val="Char"/>
    <w:semiHidden/>
    <w:unhideWhenUsed/>
    <w:rsid w:val="00FB7A47"/>
    <w:pPr>
      <w:jc w:val="left"/>
    </w:pPr>
  </w:style>
  <w:style w:type="character" w:customStyle="1" w:styleId="Char">
    <w:name w:val="批注文字 Char"/>
    <w:basedOn w:val="a0"/>
    <w:link w:val="a8"/>
    <w:semiHidden/>
    <w:rsid w:val="00FB7A47"/>
    <w:rPr>
      <w:kern w:val="2"/>
      <w:sz w:val="21"/>
      <w:szCs w:val="24"/>
    </w:rPr>
  </w:style>
  <w:style w:type="paragraph" w:styleId="a9">
    <w:name w:val="annotation subject"/>
    <w:basedOn w:val="a8"/>
    <w:next w:val="a8"/>
    <w:link w:val="Char0"/>
    <w:semiHidden/>
    <w:unhideWhenUsed/>
    <w:rsid w:val="00FB7A47"/>
    <w:rPr>
      <w:b/>
      <w:bCs/>
    </w:rPr>
  </w:style>
  <w:style w:type="character" w:customStyle="1" w:styleId="Char0">
    <w:name w:val="批注主题 Char"/>
    <w:basedOn w:val="Char"/>
    <w:link w:val="a9"/>
    <w:semiHidden/>
    <w:rsid w:val="00FB7A47"/>
    <w:rPr>
      <w:b/>
      <w:bCs/>
      <w:kern w:val="2"/>
      <w:sz w:val="21"/>
      <w:szCs w:val="24"/>
    </w:rPr>
  </w:style>
  <w:style w:type="table" w:styleId="aa">
    <w:name w:val="Table Grid"/>
    <w:basedOn w:val="a1"/>
    <w:rsid w:val="00286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nhideWhenUsed/>
    <w:rsid w:val="00C46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7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170</Words>
  <Characters>973</Characters>
  <Application>Microsoft Office Word</Application>
  <DocSecurity>0</DocSecurity>
  <Lines>8</Lines>
  <Paragraphs>2</Paragraphs>
  <ScaleCrop>false</ScaleCrop>
  <Company>微软中国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作业指导书</dc:title>
  <dc:creator>sxm</dc:creator>
  <cp:lastModifiedBy>wuzx</cp:lastModifiedBy>
  <cp:revision>4</cp:revision>
  <cp:lastPrinted>2017-02-21T12:47:00Z</cp:lastPrinted>
  <dcterms:created xsi:type="dcterms:W3CDTF">2017-07-14T00:41:00Z</dcterms:created>
  <dcterms:modified xsi:type="dcterms:W3CDTF">2017-07-14T09:09:00Z</dcterms:modified>
</cp:coreProperties>
</file>